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E9" w:rsidRPr="00051FE9" w:rsidRDefault="00051FE9" w:rsidP="00051FE9">
      <w:pPr>
        <w:jc w:val="center"/>
        <w:rPr>
          <w:rFonts w:ascii="Times New Roman" w:hAnsi="Times New Roman" w:cs="Times New Roman"/>
          <w:sz w:val="18"/>
          <w:szCs w:val="16"/>
          <w:lang w:val="ru-RU"/>
        </w:rPr>
      </w:pPr>
      <w:r w:rsidRPr="00051FE9">
        <w:rPr>
          <w:rFonts w:ascii="Times New Roman" w:hAnsi="Times New Roman" w:cs="Times New Roman"/>
          <w:szCs w:val="16"/>
          <w:lang w:val="ru-RU"/>
        </w:rPr>
        <w:t>УПРАВЛЕНИЕ ОБРАЗОВАНИЯ АДМИНИСТРАЦИИ ГОРОДА ИВАНОВА</w:t>
      </w:r>
      <w:r w:rsidRPr="00051FE9">
        <w:rPr>
          <w:rFonts w:ascii="Times New Roman" w:hAnsi="Times New Roman" w:cs="Times New Roman"/>
          <w:szCs w:val="16"/>
          <w:lang w:val="ru-RU"/>
        </w:rPr>
        <w:br/>
      </w:r>
      <w:r w:rsidRPr="00051FE9">
        <w:rPr>
          <w:rFonts w:ascii="Times New Roman" w:hAnsi="Times New Roman" w:cs="Times New Roman"/>
          <w:bCs/>
          <w:szCs w:val="16"/>
          <w:lang w:val="ru-RU"/>
        </w:rPr>
        <w:t>МУНИЦИПАЛЬНОЕ БЮДЖЕТНОЕ ДОШКОЛЬНОЕ ОБРАЗОВАТЕЛЬНОЕ УЧРЕЖДЕНИЕ</w:t>
      </w:r>
      <w:r w:rsidRPr="00051FE9">
        <w:rPr>
          <w:rFonts w:ascii="Times New Roman" w:hAnsi="Times New Roman" w:cs="Times New Roman"/>
          <w:bCs/>
          <w:szCs w:val="16"/>
          <w:lang w:val="ru-RU"/>
        </w:rPr>
        <w:br/>
      </w:r>
      <w:r w:rsidRPr="00051FE9">
        <w:rPr>
          <w:rFonts w:ascii="Times New Roman" w:hAnsi="Times New Roman" w:cs="Times New Roman"/>
          <w:szCs w:val="16"/>
          <w:lang w:val="ru-RU"/>
        </w:rPr>
        <w:t>«ДЕТСКИЙ САД КОМБИНИРОВАННОГО  ВИДА № 181»</w:t>
      </w:r>
      <w:r w:rsidRPr="00051FE9">
        <w:rPr>
          <w:rFonts w:ascii="Times New Roman" w:hAnsi="Times New Roman" w:cs="Times New Roman"/>
          <w:sz w:val="18"/>
          <w:szCs w:val="16"/>
          <w:lang w:val="ru-RU"/>
        </w:rPr>
        <w:br/>
      </w:r>
    </w:p>
    <w:p w:rsidR="00051FE9" w:rsidRPr="00051FE9" w:rsidRDefault="00051FE9" w:rsidP="00051FE9">
      <w:pPr>
        <w:jc w:val="center"/>
        <w:rPr>
          <w:rFonts w:ascii="Times New Roman" w:hAnsi="Times New Roman" w:cs="Times New Roman"/>
          <w:sz w:val="18"/>
          <w:szCs w:val="16"/>
          <w:lang w:val="ru-RU"/>
        </w:rPr>
      </w:pPr>
    </w:p>
    <w:tbl>
      <w:tblPr>
        <w:tblW w:w="0" w:type="auto"/>
        <w:tblLook w:val="04A0"/>
      </w:tblPr>
      <w:tblGrid>
        <w:gridCol w:w="4785"/>
        <w:gridCol w:w="4785"/>
      </w:tblGrid>
      <w:tr w:rsidR="00051FE9" w:rsidRPr="00787E5B" w:rsidTr="00051FE9">
        <w:tc>
          <w:tcPr>
            <w:tcW w:w="4785" w:type="dxa"/>
          </w:tcPr>
          <w:p w:rsidR="00051FE9" w:rsidRPr="00051FE9" w:rsidRDefault="00051FE9" w:rsidP="00051FE9">
            <w:pPr>
              <w:suppressLineNumbers/>
              <w:jc w:val="both"/>
              <w:rPr>
                <w:rFonts w:ascii="Times New Roman" w:hAnsi="Times New Roman" w:cs="Times New Roman"/>
                <w:sz w:val="28"/>
                <w:lang w:val="ru-RU"/>
              </w:rPr>
            </w:pPr>
            <w:r w:rsidRPr="00051FE9">
              <w:rPr>
                <w:rFonts w:ascii="Times New Roman" w:hAnsi="Times New Roman" w:cs="Times New Roman"/>
                <w:sz w:val="28"/>
                <w:lang w:val="ru-RU"/>
              </w:rPr>
              <w:t>СОГЛАСОВАНО</w:t>
            </w:r>
          </w:p>
          <w:p w:rsidR="00051FE9" w:rsidRPr="00051FE9" w:rsidRDefault="00051FE9" w:rsidP="00051FE9">
            <w:pPr>
              <w:suppressLineNumbers/>
              <w:jc w:val="both"/>
              <w:rPr>
                <w:rFonts w:ascii="Times New Roman" w:hAnsi="Times New Roman" w:cs="Times New Roman"/>
                <w:sz w:val="28"/>
                <w:lang w:val="ru-RU"/>
              </w:rPr>
            </w:pPr>
            <w:r w:rsidRPr="00051FE9">
              <w:rPr>
                <w:rFonts w:ascii="Times New Roman" w:hAnsi="Times New Roman" w:cs="Times New Roman"/>
                <w:sz w:val="28"/>
                <w:lang w:val="ru-RU"/>
              </w:rPr>
              <w:t>Управляющий Совет</w:t>
            </w:r>
          </w:p>
          <w:p w:rsidR="00051FE9" w:rsidRPr="00051FE9" w:rsidRDefault="00051FE9" w:rsidP="00051FE9">
            <w:pPr>
              <w:suppressLineNumbers/>
              <w:rPr>
                <w:rFonts w:ascii="Times New Roman" w:hAnsi="Times New Roman" w:cs="Times New Roman"/>
                <w:sz w:val="28"/>
                <w:lang w:val="ru-RU"/>
              </w:rPr>
            </w:pPr>
            <w:r w:rsidRPr="00051FE9">
              <w:rPr>
                <w:rFonts w:ascii="Times New Roman" w:hAnsi="Times New Roman" w:cs="Times New Roman"/>
                <w:sz w:val="28"/>
                <w:lang w:val="ru-RU"/>
              </w:rPr>
              <w:t>Протокол № ___</w:t>
            </w:r>
          </w:p>
          <w:p w:rsidR="00051FE9" w:rsidRPr="00051FE9" w:rsidRDefault="00051FE9" w:rsidP="00051FE9">
            <w:pPr>
              <w:suppressLineNumbers/>
              <w:rPr>
                <w:rFonts w:ascii="Times New Roman" w:hAnsi="Times New Roman" w:cs="Times New Roman"/>
                <w:sz w:val="18"/>
                <w:szCs w:val="16"/>
                <w:lang w:val="ru-RU"/>
              </w:rPr>
            </w:pPr>
            <w:r w:rsidRPr="00051FE9">
              <w:rPr>
                <w:rFonts w:ascii="Times New Roman" w:hAnsi="Times New Roman" w:cs="Times New Roman"/>
                <w:sz w:val="28"/>
                <w:lang w:val="ru-RU"/>
              </w:rPr>
              <w:t xml:space="preserve"> от «___»____2021 г.</w:t>
            </w:r>
          </w:p>
        </w:tc>
        <w:tc>
          <w:tcPr>
            <w:tcW w:w="4785" w:type="dxa"/>
          </w:tcPr>
          <w:p w:rsidR="00051FE9" w:rsidRPr="00051FE9" w:rsidRDefault="00051FE9" w:rsidP="00051FE9">
            <w:pPr>
              <w:suppressLineNumbers/>
              <w:jc w:val="right"/>
              <w:rPr>
                <w:rFonts w:ascii="Times New Roman" w:hAnsi="Times New Roman" w:cs="Times New Roman"/>
                <w:sz w:val="28"/>
                <w:lang w:val="ru-RU"/>
              </w:rPr>
            </w:pPr>
            <w:r w:rsidRPr="00051FE9">
              <w:rPr>
                <w:rFonts w:ascii="Times New Roman" w:hAnsi="Times New Roman" w:cs="Times New Roman"/>
                <w:sz w:val="28"/>
                <w:lang w:val="ru-RU"/>
              </w:rPr>
              <w:t>УТВЕРЖДАЮ</w:t>
            </w:r>
          </w:p>
          <w:p w:rsidR="00051FE9" w:rsidRPr="00051FE9" w:rsidRDefault="00051FE9" w:rsidP="00051FE9">
            <w:pPr>
              <w:suppressLineNumbers/>
              <w:jc w:val="right"/>
              <w:rPr>
                <w:rFonts w:ascii="Times New Roman" w:hAnsi="Times New Roman" w:cs="Times New Roman"/>
                <w:sz w:val="28"/>
                <w:lang w:val="ru-RU"/>
              </w:rPr>
            </w:pPr>
            <w:r w:rsidRPr="00051FE9">
              <w:rPr>
                <w:rFonts w:ascii="Times New Roman" w:hAnsi="Times New Roman" w:cs="Times New Roman"/>
                <w:sz w:val="28"/>
                <w:lang w:val="ru-RU"/>
              </w:rPr>
              <w:t xml:space="preserve">заведующий МБДОУ </w:t>
            </w:r>
          </w:p>
          <w:p w:rsidR="00051FE9" w:rsidRPr="00051FE9" w:rsidRDefault="00051FE9" w:rsidP="00051FE9">
            <w:pPr>
              <w:suppressLineNumbers/>
              <w:jc w:val="right"/>
              <w:rPr>
                <w:rFonts w:ascii="Times New Roman" w:hAnsi="Times New Roman" w:cs="Times New Roman"/>
                <w:sz w:val="28"/>
                <w:lang w:val="ru-RU"/>
              </w:rPr>
            </w:pPr>
            <w:r w:rsidRPr="00051FE9">
              <w:rPr>
                <w:rFonts w:ascii="Times New Roman" w:hAnsi="Times New Roman" w:cs="Times New Roman"/>
                <w:sz w:val="28"/>
                <w:lang w:val="ru-RU"/>
              </w:rPr>
              <w:t>«Детский сад комбинированного вида»№ 181</w:t>
            </w:r>
          </w:p>
          <w:p w:rsidR="00051FE9" w:rsidRPr="00051FE9" w:rsidRDefault="00051FE9" w:rsidP="00051FE9">
            <w:pPr>
              <w:suppressLineNumbers/>
              <w:jc w:val="right"/>
              <w:rPr>
                <w:rFonts w:ascii="Times New Roman" w:hAnsi="Times New Roman" w:cs="Times New Roman"/>
                <w:sz w:val="28"/>
                <w:lang w:val="ru-RU"/>
              </w:rPr>
            </w:pPr>
            <w:r w:rsidRPr="00051FE9">
              <w:rPr>
                <w:rFonts w:ascii="Times New Roman" w:hAnsi="Times New Roman" w:cs="Times New Roman"/>
                <w:sz w:val="28"/>
                <w:lang w:val="ru-RU"/>
              </w:rPr>
              <w:t xml:space="preserve"> ________________ О.А. Климушина</w:t>
            </w:r>
          </w:p>
          <w:p w:rsidR="00051FE9" w:rsidRPr="00051FE9" w:rsidRDefault="00051FE9" w:rsidP="00051FE9">
            <w:pPr>
              <w:suppressLineNumbers/>
              <w:jc w:val="center"/>
              <w:rPr>
                <w:rFonts w:ascii="Times New Roman" w:hAnsi="Times New Roman" w:cs="Times New Roman"/>
                <w:sz w:val="18"/>
                <w:szCs w:val="16"/>
                <w:lang w:val="ru-RU"/>
              </w:rPr>
            </w:pPr>
            <w:r w:rsidRPr="00051FE9">
              <w:rPr>
                <w:rFonts w:ascii="Times New Roman" w:hAnsi="Times New Roman" w:cs="Times New Roman"/>
                <w:sz w:val="28"/>
                <w:lang w:val="ru-RU"/>
              </w:rPr>
              <w:t>Приказ № ___ от «___»____2021 г.</w:t>
            </w:r>
          </w:p>
        </w:tc>
      </w:tr>
      <w:tr w:rsidR="00051FE9" w:rsidRPr="00787E5B" w:rsidTr="00051FE9">
        <w:tc>
          <w:tcPr>
            <w:tcW w:w="4785" w:type="dxa"/>
          </w:tcPr>
          <w:p w:rsidR="00051FE9" w:rsidRPr="00051FE9" w:rsidRDefault="00051FE9" w:rsidP="00051FE9">
            <w:pPr>
              <w:suppressLineNumbers/>
              <w:jc w:val="center"/>
              <w:rPr>
                <w:rFonts w:ascii="Times New Roman" w:hAnsi="Times New Roman" w:cs="Times New Roman"/>
                <w:sz w:val="18"/>
                <w:szCs w:val="16"/>
                <w:lang w:val="ru-RU"/>
              </w:rPr>
            </w:pPr>
          </w:p>
        </w:tc>
        <w:tc>
          <w:tcPr>
            <w:tcW w:w="4785" w:type="dxa"/>
          </w:tcPr>
          <w:p w:rsidR="00051FE9" w:rsidRPr="00051FE9" w:rsidRDefault="00051FE9" w:rsidP="00051FE9">
            <w:pPr>
              <w:suppressLineNumbers/>
              <w:rPr>
                <w:rFonts w:ascii="Times New Roman" w:hAnsi="Times New Roman" w:cs="Times New Roman"/>
                <w:sz w:val="18"/>
                <w:szCs w:val="16"/>
                <w:lang w:val="ru-RU"/>
              </w:rPr>
            </w:pPr>
          </w:p>
          <w:p w:rsidR="00051FE9" w:rsidRPr="00051FE9" w:rsidRDefault="00051FE9" w:rsidP="00051FE9">
            <w:pPr>
              <w:suppressLineNumbers/>
              <w:jc w:val="right"/>
              <w:rPr>
                <w:rFonts w:ascii="Times New Roman" w:eastAsia="Times New Roman" w:hAnsi="Times New Roman" w:cs="Times New Roman"/>
                <w:sz w:val="28"/>
                <w:szCs w:val="20"/>
                <w:lang w:val="ru-RU"/>
              </w:rPr>
            </w:pPr>
            <w:r w:rsidRPr="00051FE9">
              <w:rPr>
                <w:rFonts w:ascii="Times New Roman" w:hAnsi="Times New Roman" w:cs="Times New Roman"/>
                <w:sz w:val="28"/>
                <w:lang w:val="ru-RU"/>
              </w:rPr>
              <w:t>ПРИНЯТО</w:t>
            </w:r>
          </w:p>
          <w:p w:rsidR="00051FE9" w:rsidRPr="00051FE9" w:rsidRDefault="00051FE9" w:rsidP="00051FE9">
            <w:pPr>
              <w:suppressLineNumbers/>
              <w:jc w:val="right"/>
              <w:rPr>
                <w:rFonts w:ascii="Times New Roman" w:eastAsia="Times New Roman" w:hAnsi="Times New Roman" w:cs="Times New Roman"/>
                <w:sz w:val="28"/>
                <w:szCs w:val="20"/>
                <w:lang w:val="ru-RU"/>
              </w:rPr>
            </w:pPr>
            <w:r w:rsidRPr="00051FE9">
              <w:rPr>
                <w:rFonts w:ascii="Times New Roman" w:eastAsia="Times New Roman" w:hAnsi="Times New Roman" w:cs="Times New Roman"/>
                <w:sz w:val="28"/>
                <w:szCs w:val="20"/>
                <w:lang w:val="ru-RU"/>
              </w:rPr>
              <w:t>на педагогическом совете</w:t>
            </w:r>
          </w:p>
          <w:p w:rsidR="00051FE9" w:rsidRPr="00051FE9" w:rsidRDefault="00051FE9" w:rsidP="00051FE9">
            <w:pPr>
              <w:suppressLineNumbers/>
              <w:jc w:val="right"/>
              <w:rPr>
                <w:rFonts w:ascii="Times New Roman" w:hAnsi="Times New Roman" w:cs="Times New Roman"/>
                <w:sz w:val="18"/>
                <w:szCs w:val="16"/>
                <w:lang w:val="ru-RU"/>
              </w:rPr>
            </w:pPr>
            <w:r w:rsidRPr="00051FE9">
              <w:rPr>
                <w:rFonts w:ascii="Times New Roman" w:eastAsia="Times New Roman" w:hAnsi="Times New Roman" w:cs="Times New Roman"/>
                <w:sz w:val="28"/>
                <w:szCs w:val="20"/>
                <w:lang w:val="ru-RU"/>
              </w:rPr>
              <w:t>протокол № 3 от 11 марта 2021 г.</w:t>
            </w:r>
          </w:p>
          <w:p w:rsidR="00051FE9" w:rsidRPr="00051FE9" w:rsidRDefault="00051FE9" w:rsidP="00051FE9">
            <w:pPr>
              <w:suppressLineNumbers/>
              <w:jc w:val="center"/>
              <w:rPr>
                <w:rFonts w:ascii="Times New Roman" w:hAnsi="Times New Roman" w:cs="Times New Roman"/>
                <w:sz w:val="18"/>
                <w:szCs w:val="16"/>
                <w:lang w:val="ru-RU"/>
              </w:rPr>
            </w:pPr>
          </w:p>
        </w:tc>
      </w:tr>
    </w:tbl>
    <w:p w:rsidR="00051FE9" w:rsidRPr="00051FE9" w:rsidRDefault="00051FE9" w:rsidP="00051FE9">
      <w:pPr>
        <w:rPr>
          <w:rFonts w:ascii="Times New Roman" w:hAnsi="Times New Roman" w:cs="Times New Roman"/>
          <w:sz w:val="24"/>
          <w:lang w:val="ru-RU"/>
        </w:rPr>
      </w:pPr>
    </w:p>
    <w:p w:rsidR="00051FE9" w:rsidRPr="00051FE9" w:rsidRDefault="00051FE9" w:rsidP="00051FE9">
      <w:pPr>
        <w:rPr>
          <w:rFonts w:ascii="Times New Roman" w:hAnsi="Times New Roman" w:cs="Times New Roman"/>
          <w:sz w:val="24"/>
          <w:lang w:val="ru-RU"/>
        </w:rPr>
      </w:pPr>
    </w:p>
    <w:p w:rsidR="00051FE9" w:rsidRPr="00051FE9" w:rsidRDefault="00051FE9" w:rsidP="00051FE9">
      <w:pPr>
        <w:rPr>
          <w:rFonts w:ascii="Times New Roman" w:hAnsi="Times New Roman" w:cs="Times New Roman"/>
          <w:sz w:val="24"/>
          <w:lang w:val="ru-RU"/>
        </w:rPr>
      </w:pPr>
    </w:p>
    <w:p w:rsidR="00051FE9" w:rsidRPr="00051FE9" w:rsidRDefault="00051FE9" w:rsidP="00051FE9">
      <w:pPr>
        <w:rPr>
          <w:rFonts w:ascii="Times New Roman" w:hAnsi="Times New Roman" w:cs="Times New Roman"/>
          <w:sz w:val="24"/>
          <w:lang w:val="ru-RU"/>
        </w:rPr>
      </w:pPr>
    </w:p>
    <w:p w:rsidR="00051FE9" w:rsidRPr="00051FE9" w:rsidRDefault="00051FE9" w:rsidP="00051FE9">
      <w:pPr>
        <w:rPr>
          <w:rFonts w:ascii="Times New Roman" w:hAnsi="Times New Roman" w:cs="Times New Roman"/>
          <w:sz w:val="24"/>
          <w:lang w:val="ru-RU"/>
        </w:rPr>
      </w:pPr>
    </w:p>
    <w:p w:rsidR="00051FE9" w:rsidRPr="00051FE9" w:rsidRDefault="00051FE9" w:rsidP="00051FE9">
      <w:pPr>
        <w:jc w:val="center"/>
        <w:rPr>
          <w:rFonts w:ascii="Times New Roman" w:hAnsi="Times New Roman" w:cs="Times New Roman"/>
          <w:b/>
          <w:sz w:val="40"/>
          <w:lang w:val="ru-RU"/>
        </w:rPr>
      </w:pPr>
      <w:r w:rsidRPr="00051FE9">
        <w:rPr>
          <w:rFonts w:ascii="Times New Roman" w:hAnsi="Times New Roman" w:cs="Times New Roman"/>
          <w:b/>
          <w:sz w:val="40"/>
          <w:lang w:val="ru-RU"/>
        </w:rPr>
        <w:t xml:space="preserve">Дополнительная общеразвивающая </w:t>
      </w:r>
    </w:p>
    <w:p w:rsidR="001E458E" w:rsidRDefault="00051FE9" w:rsidP="001E458E">
      <w:pPr>
        <w:jc w:val="center"/>
        <w:rPr>
          <w:rFonts w:ascii="Times New Roman" w:hAnsi="Times New Roman" w:cs="Times New Roman"/>
          <w:b/>
          <w:sz w:val="40"/>
          <w:lang w:val="ru-RU"/>
        </w:rPr>
      </w:pPr>
      <w:r w:rsidRPr="00051FE9">
        <w:rPr>
          <w:rFonts w:ascii="Times New Roman" w:hAnsi="Times New Roman" w:cs="Times New Roman"/>
          <w:b/>
          <w:sz w:val="40"/>
          <w:lang w:val="ru-RU"/>
        </w:rPr>
        <w:t xml:space="preserve">программа </w:t>
      </w:r>
      <w:r w:rsidR="001E458E">
        <w:rPr>
          <w:rFonts w:ascii="Times New Roman" w:hAnsi="Times New Roman" w:cs="Times New Roman"/>
          <w:b/>
          <w:sz w:val="40"/>
          <w:lang w:val="ru-RU"/>
        </w:rPr>
        <w:t>«ФитДанс»</w:t>
      </w:r>
      <w:r w:rsidR="001E458E" w:rsidRPr="001E458E">
        <w:rPr>
          <w:rFonts w:ascii="Times New Roman" w:hAnsi="Times New Roman" w:cs="Times New Roman"/>
          <w:b/>
          <w:sz w:val="40"/>
          <w:lang w:val="ru-RU"/>
        </w:rPr>
        <w:t xml:space="preserve"> </w:t>
      </w:r>
    </w:p>
    <w:p w:rsidR="001E458E" w:rsidRDefault="001E458E" w:rsidP="001E458E">
      <w:pPr>
        <w:jc w:val="center"/>
        <w:rPr>
          <w:rFonts w:ascii="Times New Roman" w:hAnsi="Times New Roman" w:cs="Times New Roman"/>
          <w:b/>
          <w:sz w:val="40"/>
          <w:lang w:val="ru-RU"/>
        </w:rPr>
      </w:pPr>
      <w:r>
        <w:rPr>
          <w:rFonts w:ascii="Times New Roman" w:hAnsi="Times New Roman" w:cs="Times New Roman"/>
          <w:b/>
          <w:sz w:val="40"/>
          <w:lang w:val="ru-RU"/>
        </w:rPr>
        <w:t>художественной</w:t>
      </w:r>
      <w:r w:rsidRPr="00051FE9">
        <w:rPr>
          <w:rFonts w:ascii="Times New Roman" w:hAnsi="Times New Roman" w:cs="Times New Roman"/>
          <w:b/>
          <w:sz w:val="40"/>
          <w:lang w:val="ru-RU"/>
        </w:rPr>
        <w:t xml:space="preserve"> направленности</w:t>
      </w:r>
    </w:p>
    <w:p w:rsidR="00051FE9" w:rsidRPr="00051FE9" w:rsidRDefault="00051FE9" w:rsidP="001E458E">
      <w:pPr>
        <w:jc w:val="center"/>
        <w:rPr>
          <w:rFonts w:ascii="Times New Roman" w:hAnsi="Times New Roman" w:cs="Times New Roman"/>
          <w:b/>
          <w:sz w:val="40"/>
          <w:lang w:val="ru-RU"/>
        </w:rPr>
      </w:pPr>
      <w:r w:rsidRPr="00051FE9">
        <w:rPr>
          <w:rFonts w:ascii="Times New Roman" w:hAnsi="Times New Roman" w:cs="Times New Roman"/>
          <w:b/>
          <w:sz w:val="40"/>
          <w:lang w:val="ru-RU"/>
        </w:rPr>
        <w:t>кружка</w:t>
      </w:r>
      <w:r w:rsidR="001E458E">
        <w:rPr>
          <w:rFonts w:ascii="Times New Roman" w:hAnsi="Times New Roman" w:cs="Times New Roman"/>
          <w:b/>
          <w:sz w:val="40"/>
          <w:lang w:val="ru-RU"/>
        </w:rPr>
        <w:t xml:space="preserve"> </w:t>
      </w:r>
      <w:r>
        <w:rPr>
          <w:rFonts w:ascii="Times New Roman" w:hAnsi="Times New Roman" w:cs="Times New Roman"/>
          <w:b/>
          <w:sz w:val="40"/>
          <w:lang w:val="ru-RU"/>
        </w:rPr>
        <w:t>«Радуга</w:t>
      </w:r>
      <w:r w:rsidRPr="00051FE9">
        <w:rPr>
          <w:rFonts w:ascii="Times New Roman" w:hAnsi="Times New Roman" w:cs="Times New Roman"/>
          <w:b/>
          <w:sz w:val="40"/>
          <w:lang w:val="ru-RU"/>
        </w:rPr>
        <w:t>»</w:t>
      </w:r>
    </w:p>
    <w:p w:rsidR="00EB61C8" w:rsidRPr="00CB1453" w:rsidRDefault="00EB61C8">
      <w:pPr>
        <w:spacing w:line="100" w:lineRule="atLeast"/>
        <w:ind w:left="-540"/>
        <w:rPr>
          <w:rFonts w:eastAsia="Calibri" w:cs="Calibri"/>
          <w:color w:val="auto"/>
          <w:lang w:val="ru-RU"/>
        </w:rPr>
      </w:pPr>
    </w:p>
    <w:p w:rsidR="00EB61C8" w:rsidRPr="00080896" w:rsidRDefault="00EB61C8">
      <w:pPr>
        <w:spacing w:line="100" w:lineRule="atLeast"/>
        <w:ind w:left="-540"/>
        <w:rPr>
          <w:rFonts w:eastAsia="Calibri" w:cs="Calibri"/>
          <w:color w:val="auto"/>
          <w:lang w:val="ru-RU"/>
        </w:rPr>
      </w:pPr>
    </w:p>
    <w:p w:rsidR="00051FE9" w:rsidRPr="00051FE9" w:rsidRDefault="00051FE9" w:rsidP="00051FE9">
      <w:pPr>
        <w:jc w:val="center"/>
        <w:rPr>
          <w:rFonts w:ascii="Times New Roman" w:hAnsi="Times New Roman" w:cs="Times New Roman"/>
          <w:sz w:val="32"/>
          <w:lang w:val="ru-RU"/>
        </w:rPr>
      </w:pPr>
      <w:r>
        <w:rPr>
          <w:rFonts w:ascii="Times New Roman" w:hAnsi="Times New Roman" w:cs="Times New Roman"/>
          <w:sz w:val="32"/>
          <w:lang w:val="ru-RU"/>
        </w:rPr>
        <w:t>возраст воспитанников: 3-7 лет</w:t>
      </w:r>
    </w:p>
    <w:p w:rsidR="00051FE9" w:rsidRPr="002A4819" w:rsidRDefault="00807DDA" w:rsidP="00051FE9">
      <w:pPr>
        <w:jc w:val="center"/>
        <w:rPr>
          <w:rFonts w:ascii="Times New Roman" w:hAnsi="Times New Roman" w:cs="Times New Roman"/>
          <w:sz w:val="32"/>
          <w:lang w:val="ru-RU"/>
        </w:rPr>
      </w:pPr>
      <w:r>
        <w:rPr>
          <w:rFonts w:ascii="Times New Roman" w:hAnsi="Times New Roman" w:cs="Times New Roman"/>
          <w:sz w:val="32"/>
          <w:lang w:val="ru-RU"/>
        </w:rPr>
        <w:t>срок реализации: 3</w:t>
      </w:r>
      <w:r w:rsidR="00051FE9" w:rsidRPr="002A4819">
        <w:rPr>
          <w:rFonts w:ascii="Times New Roman" w:hAnsi="Times New Roman" w:cs="Times New Roman"/>
          <w:sz w:val="32"/>
          <w:lang w:val="ru-RU"/>
        </w:rPr>
        <w:t xml:space="preserve"> год</w:t>
      </w:r>
      <w:r>
        <w:rPr>
          <w:rFonts w:ascii="Times New Roman" w:hAnsi="Times New Roman" w:cs="Times New Roman"/>
          <w:sz w:val="32"/>
          <w:lang w:val="ru-RU"/>
        </w:rPr>
        <w:t>а</w:t>
      </w:r>
    </w:p>
    <w:p w:rsidR="00EB61C8" w:rsidRPr="00080896" w:rsidRDefault="00EB61C8">
      <w:pPr>
        <w:spacing w:line="100" w:lineRule="atLeast"/>
        <w:ind w:left="-540"/>
        <w:rPr>
          <w:rFonts w:eastAsia="Calibri" w:cs="Calibri"/>
          <w:color w:val="auto"/>
          <w:lang w:val="ru-RU"/>
        </w:rPr>
      </w:pPr>
    </w:p>
    <w:p w:rsidR="00EB61C8" w:rsidRPr="00080896" w:rsidRDefault="00EB61C8">
      <w:pPr>
        <w:spacing w:line="100" w:lineRule="atLeast"/>
        <w:ind w:left="-540"/>
        <w:rPr>
          <w:rFonts w:eastAsia="Calibri" w:cs="Calibri"/>
          <w:color w:val="auto"/>
          <w:lang w:val="ru-RU"/>
        </w:rPr>
      </w:pPr>
    </w:p>
    <w:p w:rsidR="00EB61C8" w:rsidRPr="00080896" w:rsidRDefault="00EB61C8">
      <w:pPr>
        <w:spacing w:line="360" w:lineRule="auto"/>
        <w:ind w:left="-540"/>
        <w:rPr>
          <w:rFonts w:eastAsia="Calibri" w:cs="Calibri"/>
          <w:color w:val="auto"/>
          <w:lang w:val="ru-RU"/>
        </w:rPr>
      </w:pPr>
    </w:p>
    <w:p w:rsidR="00051FE9" w:rsidRDefault="00051FE9">
      <w:pPr>
        <w:spacing w:line="360" w:lineRule="auto"/>
        <w:ind w:left="-540"/>
        <w:jc w:val="right"/>
        <w:rPr>
          <w:rFonts w:ascii="Times New Roman" w:eastAsia="Times New Roman" w:hAnsi="Times New Roman" w:cs="Times New Roman"/>
          <w:b/>
          <w:color w:val="auto"/>
          <w:sz w:val="28"/>
          <w:lang w:val="ru-RU"/>
        </w:rPr>
      </w:pPr>
    </w:p>
    <w:p w:rsidR="00EB61C8" w:rsidRPr="00080896" w:rsidRDefault="001E458E">
      <w:pPr>
        <w:spacing w:line="360" w:lineRule="auto"/>
        <w:ind w:left="-540"/>
        <w:jc w:val="right"/>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а</w:t>
      </w:r>
      <w:r w:rsidR="00EB61C8" w:rsidRPr="00080896">
        <w:rPr>
          <w:rFonts w:ascii="Times New Roman" w:eastAsia="Times New Roman" w:hAnsi="Times New Roman" w:cs="Times New Roman"/>
          <w:b/>
          <w:color w:val="auto"/>
          <w:sz w:val="28"/>
          <w:lang w:val="ru-RU"/>
        </w:rPr>
        <w:t>втор-составитель:</w:t>
      </w:r>
    </w:p>
    <w:p w:rsidR="00EB61C8" w:rsidRPr="00AA14C5" w:rsidRDefault="00EB61C8">
      <w:pPr>
        <w:spacing w:line="360" w:lineRule="auto"/>
        <w:ind w:left="-540"/>
        <w:jc w:val="right"/>
        <w:rPr>
          <w:rFonts w:ascii="Times New Roman" w:eastAsia="Times New Roman" w:hAnsi="Times New Roman" w:cs="Times New Roman"/>
          <w:color w:val="auto"/>
          <w:sz w:val="32"/>
          <w:lang w:val="ru-RU"/>
        </w:rPr>
      </w:pPr>
      <w:r w:rsidRPr="00AA14C5">
        <w:rPr>
          <w:rFonts w:ascii="Times New Roman" w:eastAsia="Times New Roman" w:hAnsi="Times New Roman" w:cs="Times New Roman"/>
          <w:b/>
          <w:color w:val="auto"/>
          <w:sz w:val="28"/>
          <w:lang w:val="ru-RU"/>
        </w:rPr>
        <w:t>Буркова Елена Борисовна</w:t>
      </w:r>
    </w:p>
    <w:p w:rsidR="00EB61C8" w:rsidRPr="00AA14C5" w:rsidRDefault="00EB61C8">
      <w:pPr>
        <w:spacing w:line="100" w:lineRule="atLeast"/>
        <w:jc w:val="center"/>
        <w:rPr>
          <w:rFonts w:eastAsia="Calibri" w:cs="Calibri"/>
          <w:color w:val="auto"/>
          <w:lang w:val="ru-RU"/>
        </w:rPr>
      </w:pPr>
    </w:p>
    <w:p w:rsidR="00EB61C8" w:rsidRDefault="00EB61C8">
      <w:pPr>
        <w:spacing w:line="100" w:lineRule="atLeast"/>
        <w:jc w:val="center"/>
        <w:rPr>
          <w:rFonts w:eastAsia="Calibri" w:cs="Calibri"/>
          <w:color w:val="auto"/>
          <w:lang w:val="ru-RU"/>
        </w:rPr>
      </w:pPr>
    </w:p>
    <w:p w:rsidR="00051FE9" w:rsidRDefault="00051FE9">
      <w:pPr>
        <w:spacing w:line="100" w:lineRule="atLeast"/>
        <w:jc w:val="center"/>
        <w:rPr>
          <w:rFonts w:eastAsia="Calibri" w:cs="Calibri"/>
          <w:color w:val="auto"/>
          <w:lang w:val="ru-RU"/>
        </w:rPr>
      </w:pPr>
    </w:p>
    <w:p w:rsidR="00051FE9" w:rsidRDefault="00051FE9">
      <w:pPr>
        <w:spacing w:line="100" w:lineRule="atLeast"/>
        <w:jc w:val="center"/>
        <w:rPr>
          <w:rFonts w:eastAsia="Calibri" w:cs="Calibri"/>
          <w:color w:val="auto"/>
          <w:lang w:val="ru-RU"/>
        </w:rPr>
      </w:pPr>
    </w:p>
    <w:p w:rsidR="00051FE9" w:rsidRDefault="00051FE9">
      <w:pPr>
        <w:spacing w:line="100" w:lineRule="atLeast"/>
        <w:jc w:val="center"/>
        <w:rPr>
          <w:rFonts w:eastAsia="Calibri" w:cs="Calibri"/>
          <w:color w:val="auto"/>
          <w:lang w:val="ru-RU"/>
        </w:rPr>
      </w:pPr>
    </w:p>
    <w:p w:rsidR="00051FE9" w:rsidRDefault="00051FE9">
      <w:pPr>
        <w:spacing w:line="100" w:lineRule="atLeast"/>
        <w:jc w:val="center"/>
        <w:rPr>
          <w:rFonts w:eastAsia="Calibri" w:cs="Calibri"/>
          <w:color w:val="auto"/>
          <w:lang w:val="ru-RU"/>
        </w:rPr>
      </w:pPr>
    </w:p>
    <w:p w:rsidR="00051FE9" w:rsidRDefault="00051FE9">
      <w:pPr>
        <w:spacing w:line="100" w:lineRule="atLeast"/>
        <w:jc w:val="center"/>
        <w:rPr>
          <w:rFonts w:eastAsia="Calibri" w:cs="Calibri"/>
          <w:color w:val="auto"/>
          <w:lang w:val="ru-RU"/>
        </w:rPr>
      </w:pPr>
    </w:p>
    <w:p w:rsidR="00051FE9" w:rsidRPr="00AA14C5" w:rsidRDefault="00051FE9" w:rsidP="00051FE9">
      <w:pPr>
        <w:spacing w:line="100" w:lineRule="atLeast"/>
        <w:rPr>
          <w:rFonts w:eastAsia="Calibri" w:cs="Calibri"/>
          <w:color w:val="auto"/>
          <w:lang w:val="ru-RU"/>
        </w:rPr>
      </w:pPr>
    </w:p>
    <w:p w:rsidR="00EB61C8" w:rsidRDefault="00051FE9" w:rsidP="00CB1453">
      <w:pPr>
        <w:spacing w:line="100" w:lineRule="atLeast"/>
        <w:jc w:val="center"/>
        <w:rPr>
          <w:rFonts w:ascii="Times New Roman" w:eastAsia="Times New Roman" w:hAnsi="Times New Roman" w:cs="Times New Roman"/>
          <w:sz w:val="28"/>
          <w:shd w:val="clear" w:color="auto" w:fill="FFFFFF"/>
          <w:lang w:val="ru-RU"/>
        </w:rPr>
      </w:pPr>
      <w:r>
        <w:rPr>
          <w:rFonts w:ascii="Times New Roman" w:eastAsia="Times New Roman" w:hAnsi="Times New Roman" w:cs="Times New Roman"/>
          <w:sz w:val="28"/>
          <w:shd w:val="clear" w:color="auto" w:fill="FFFFFF"/>
          <w:lang w:val="ru-RU"/>
        </w:rPr>
        <w:t>Иваново 2021</w:t>
      </w:r>
    </w:p>
    <w:p w:rsidR="00B90253" w:rsidRDefault="00B90253" w:rsidP="00080896">
      <w:pPr>
        <w:spacing w:line="100" w:lineRule="atLeast"/>
        <w:jc w:val="center"/>
        <w:rPr>
          <w:rFonts w:ascii="Times New Roman" w:eastAsia="Times New Roman" w:hAnsi="Times New Roman" w:cs="Times New Roman"/>
          <w:sz w:val="28"/>
          <w:shd w:val="clear" w:color="auto" w:fill="FFFFFF"/>
          <w:lang w:val="ru-RU"/>
        </w:rPr>
      </w:pPr>
    </w:p>
    <w:p w:rsidR="005C30ED" w:rsidRDefault="005C30ED"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51FE9">
      <w:pPr>
        <w:jc w:val="center"/>
        <w:rPr>
          <w:rFonts w:ascii="Times New Roman" w:hAnsi="Times New Roman" w:cs="Times New Roman"/>
          <w:b/>
          <w:sz w:val="24"/>
        </w:rPr>
      </w:pPr>
      <w:r>
        <w:rPr>
          <w:rFonts w:ascii="Times New Roman" w:hAnsi="Times New Roman" w:cs="Times New Roman"/>
          <w:b/>
          <w:sz w:val="24"/>
        </w:rPr>
        <w:lastRenderedPageBreak/>
        <w:t>Содержание</w:t>
      </w:r>
    </w:p>
    <w:p w:rsidR="00051FE9" w:rsidRDefault="00051FE9" w:rsidP="00051FE9">
      <w:pPr>
        <w:jc w:val="center"/>
        <w:rPr>
          <w:rFonts w:ascii="Times New Roman" w:hAnsi="Times New Roman" w:cs="Times New Roman"/>
          <w:b/>
          <w:sz w:val="24"/>
        </w:rPr>
      </w:pPr>
    </w:p>
    <w:tbl>
      <w:tblPr>
        <w:tblW w:w="10382" w:type="dxa"/>
        <w:tblInd w:w="-459" w:type="dxa"/>
        <w:tblLook w:val="04A0"/>
      </w:tblPr>
      <w:tblGrid>
        <w:gridCol w:w="8364"/>
        <w:gridCol w:w="2018"/>
      </w:tblGrid>
      <w:tr w:rsidR="00051FE9" w:rsidRPr="00A22A5A" w:rsidTr="00051FE9">
        <w:tc>
          <w:tcPr>
            <w:tcW w:w="8364" w:type="dxa"/>
          </w:tcPr>
          <w:p w:rsidR="00051FE9" w:rsidRPr="00051FE9" w:rsidRDefault="00051FE9" w:rsidP="00051FE9">
            <w:pPr>
              <w:suppressLineNumbers/>
              <w:jc w:val="both"/>
              <w:rPr>
                <w:rFonts w:ascii="Times New Roman" w:hAnsi="Times New Roman" w:cs="Times New Roman"/>
                <w:b/>
                <w:sz w:val="24"/>
              </w:rPr>
            </w:pPr>
            <w:r w:rsidRPr="00051FE9">
              <w:rPr>
                <w:rFonts w:ascii="Times New Roman" w:hAnsi="Times New Roman" w:cs="Times New Roman"/>
                <w:b/>
                <w:smallCaps/>
                <w:sz w:val="24"/>
              </w:rPr>
              <w:t>1.Целевой раздел</w:t>
            </w:r>
          </w:p>
        </w:tc>
        <w:tc>
          <w:tcPr>
            <w:tcW w:w="2018" w:type="dxa"/>
          </w:tcPr>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rPr>
              <w:t>3-</w:t>
            </w:r>
            <w:r>
              <w:rPr>
                <w:rFonts w:ascii="Times New Roman" w:hAnsi="Times New Roman" w:cs="Times New Roman"/>
                <w:b/>
                <w:sz w:val="24"/>
                <w:lang w:val="ru-RU"/>
              </w:rPr>
              <w:t>8</w:t>
            </w:r>
          </w:p>
          <w:p w:rsidR="00051FE9" w:rsidRPr="00051FE9" w:rsidRDefault="00051FE9" w:rsidP="00051FE9">
            <w:pPr>
              <w:suppressLineNumbers/>
              <w:jc w:val="center"/>
              <w:rPr>
                <w:rFonts w:ascii="Times New Roman" w:hAnsi="Times New Roman" w:cs="Times New Roman"/>
                <w:b/>
                <w:sz w:val="24"/>
              </w:rPr>
            </w:pPr>
          </w:p>
        </w:tc>
      </w:tr>
      <w:tr w:rsidR="00051FE9" w:rsidRPr="00A22A5A" w:rsidTr="00051FE9">
        <w:tc>
          <w:tcPr>
            <w:tcW w:w="8364" w:type="dxa"/>
          </w:tcPr>
          <w:p w:rsidR="00051FE9" w:rsidRPr="006B6C1D" w:rsidRDefault="008A719F" w:rsidP="008A719F">
            <w:pPr>
              <w:pStyle w:val="a9"/>
              <w:spacing w:after="0" w:line="240" w:lineRule="auto"/>
              <w:ind w:left="360" w:hanging="360"/>
              <w:jc w:val="both"/>
              <w:rPr>
                <w:rFonts w:ascii="Times New Roman" w:eastAsiaTheme="minorHAnsi" w:hAnsi="Times New Roman"/>
                <w:b/>
                <w:sz w:val="24"/>
                <w:szCs w:val="24"/>
              </w:rPr>
            </w:pPr>
            <w:r>
              <w:rPr>
                <w:rFonts w:ascii="Times New Roman" w:eastAsia="Times New Roman" w:hAnsi="Times New Roman"/>
                <w:b/>
                <w:noProof/>
                <w:kern w:val="36"/>
                <w:sz w:val="24"/>
                <w:szCs w:val="24"/>
              </w:rPr>
              <w:t xml:space="preserve">1.1. </w:t>
            </w:r>
            <w:r w:rsidR="00051FE9" w:rsidRPr="00051FE9">
              <w:rPr>
                <w:rFonts w:ascii="Times New Roman" w:eastAsia="Times New Roman" w:hAnsi="Times New Roman"/>
                <w:b/>
                <w:noProof/>
                <w:kern w:val="36"/>
                <w:sz w:val="24"/>
                <w:szCs w:val="24"/>
              </w:rPr>
              <w:t>Пояснительная записка</w:t>
            </w:r>
          </w:p>
        </w:tc>
        <w:tc>
          <w:tcPr>
            <w:tcW w:w="2018" w:type="dxa"/>
          </w:tcPr>
          <w:p w:rsidR="00051FE9" w:rsidRPr="00051FE9" w:rsidRDefault="00051FE9" w:rsidP="00051FE9">
            <w:pPr>
              <w:suppressLineNumbers/>
              <w:jc w:val="center"/>
              <w:rPr>
                <w:rFonts w:ascii="Times New Roman" w:hAnsi="Times New Roman" w:cs="Times New Roman"/>
                <w:b/>
                <w:sz w:val="24"/>
              </w:rPr>
            </w:pPr>
            <w:r w:rsidRPr="00051FE9">
              <w:rPr>
                <w:rFonts w:ascii="Times New Roman" w:hAnsi="Times New Roman" w:cs="Times New Roman"/>
                <w:b/>
                <w:sz w:val="24"/>
              </w:rPr>
              <w:t>3</w:t>
            </w:r>
          </w:p>
        </w:tc>
      </w:tr>
      <w:tr w:rsidR="00051FE9" w:rsidRPr="00A22A5A" w:rsidTr="00051FE9">
        <w:tc>
          <w:tcPr>
            <w:tcW w:w="8364" w:type="dxa"/>
          </w:tcPr>
          <w:p w:rsidR="00051FE9" w:rsidRPr="00807DDA" w:rsidRDefault="00051FE9" w:rsidP="00051FE9">
            <w:pPr>
              <w:suppressLineNumbers/>
              <w:jc w:val="both"/>
              <w:rPr>
                <w:rFonts w:ascii="Times New Roman" w:hAnsi="Times New Roman" w:cs="Times New Roman"/>
                <w:b/>
                <w:smallCaps/>
                <w:sz w:val="24"/>
                <w:lang w:val="ru-RU"/>
              </w:rPr>
            </w:pPr>
          </w:p>
          <w:p w:rsidR="00051FE9" w:rsidRPr="00051FE9" w:rsidRDefault="00051FE9" w:rsidP="00051FE9">
            <w:pPr>
              <w:suppressLineNumbers/>
              <w:jc w:val="both"/>
              <w:rPr>
                <w:rFonts w:ascii="Times New Roman" w:hAnsi="Times New Roman" w:cs="Times New Roman"/>
                <w:b/>
                <w:sz w:val="24"/>
                <w:lang w:val="ru-RU"/>
              </w:rPr>
            </w:pPr>
            <w:r w:rsidRPr="00051FE9">
              <w:rPr>
                <w:rFonts w:ascii="Times New Roman" w:hAnsi="Times New Roman" w:cs="Times New Roman"/>
                <w:b/>
                <w:smallCaps/>
                <w:sz w:val="24"/>
                <w:lang w:val="ru-RU"/>
              </w:rPr>
              <w:t xml:space="preserve">1.1.1. </w:t>
            </w:r>
            <w:r w:rsidRPr="00051FE9">
              <w:rPr>
                <w:rFonts w:ascii="Times New Roman" w:hAnsi="Times New Roman" w:cs="Times New Roman"/>
                <w:b/>
                <w:sz w:val="24"/>
                <w:lang w:val="ru-RU"/>
              </w:rPr>
              <w:t>Цели и задачи реализации Программы</w:t>
            </w:r>
          </w:p>
        </w:tc>
        <w:tc>
          <w:tcPr>
            <w:tcW w:w="2018" w:type="dxa"/>
          </w:tcPr>
          <w:p w:rsidR="00051FE9" w:rsidRPr="00051FE9" w:rsidRDefault="00051FE9" w:rsidP="00051FE9">
            <w:pPr>
              <w:suppressLineNumbers/>
              <w:jc w:val="center"/>
              <w:rPr>
                <w:rFonts w:ascii="Times New Roman" w:hAnsi="Times New Roman" w:cs="Times New Roman"/>
                <w:b/>
                <w:sz w:val="24"/>
                <w:lang w:val="ru-RU"/>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4</w:t>
            </w:r>
          </w:p>
        </w:tc>
      </w:tr>
      <w:tr w:rsidR="00051FE9" w:rsidRPr="00A22A5A" w:rsidTr="00051FE9">
        <w:tc>
          <w:tcPr>
            <w:tcW w:w="8364" w:type="dxa"/>
          </w:tcPr>
          <w:p w:rsidR="00051FE9" w:rsidRPr="00051FE9" w:rsidRDefault="00051FE9" w:rsidP="00051FE9">
            <w:pPr>
              <w:suppressLineNumbers/>
              <w:jc w:val="both"/>
              <w:rPr>
                <w:rFonts w:ascii="Times New Roman" w:hAnsi="Times New Roman" w:cs="Times New Roman"/>
                <w:b/>
                <w:sz w:val="24"/>
                <w:lang w:val="ru-RU"/>
              </w:rPr>
            </w:pPr>
          </w:p>
          <w:p w:rsidR="00051FE9" w:rsidRPr="00051FE9" w:rsidRDefault="00051FE9" w:rsidP="00051FE9">
            <w:pPr>
              <w:suppressLineNumbers/>
              <w:jc w:val="both"/>
              <w:rPr>
                <w:rFonts w:ascii="Times New Roman" w:hAnsi="Times New Roman" w:cs="Times New Roman"/>
                <w:b/>
                <w:sz w:val="24"/>
                <w:lang w:val="ru-RU"/>
              </w:rPr>
            </w:pPr>
            <w:r w:rsidRPr="00051FE9">
              <w:rPr>
                <w:rFonts w:ascii="Times New Roman" w:hAnsi="Times New Roman" w:cs="Times New Roman"/>
                <w:b/>
                <w:sz w:val="24"/>
                <w:lang w:val="ru-RU"/>
              </w:rPr>
              <w:t>1.1.2. Принципы и подходы к формированию Программы</w:t>
            </w:r>
          </w:p>
        </w:tc>
        <w:tc>
          <w:tcPr>
            <w:tcW w:w="2018" w:type="dxa"/>
          </w:tcPr>
          <w:p w:rsidR="00051FE9" w:rsidRPr="00051FE9" w:rsidRDefault="00051FE9" w:rsidP="00051FE9">
            <w:pPr>
              <w:suppressLineNumbers/>
              <w:jc w:val="center"/>
              <w:rPr>
                <w:rFonts w:ascii="Times New Roman" w:hAnsi="Times New Roman" w:cs="Times New Roman"/>
                <w:b/>
                <w:sz w:val="24"/>
                <w:lang w:val="ru-RU"/>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5</w:t>
            </w:r>
          </w:p>
        </w:tc>
      </w:tr>
      <w:tr w:rsidR="00051FE9" w:rsidRPr="00A22A5A" w:rsidTr="00051FE9">
        <w:tc>
          <w:tcPr>
            <w:tcW w:w="8364" w:type="dxa"/>
          </w:tcPr>
          <w:p w:rsidR="00051FE9" w:rsidRPr="00051FE9" w:rsidRDefault="00051FE9" w:rsidP="00051FE9">
            <w:pPr>
              <w:suppressLineNumbers/>
              <w:jc w:val="both"/>
              <w:rPr>
                <w:rFonts w:ascii="Times New Roman" w:eastAsia="Times New Roman" w:hAnsi="Times New Roman" w:cs="Times New Roman"/>
                <w:b/>
                <w:kern w:val="36"/>
                <w:sz w:val="24"/>
                <w:lang w:val="ru-RU"/>
              </w:rPr>
            </w:pPr>
          </w:p>
          <w:p w:rsidR="00051FE9" w:rsidRPr="00051FE9" w:rsidRDefault="00051FE9" w:rsidP="00051FE9">
            <w:pPr>
              <w:suppressLineNumbers/>
              <w:jc w:val="both"/>
              <w:rPr>
                <w:rFonts w:ascii="Times New Roman" w:hAnsi="Times New Roman" w:cs="Times New Roman"/>
                <w:b/>
                <w:sz w:val="24"/>
                <w:lang w:val="ru-RU"/>
              </w:rPr>
            </w:pPr>
            <w:r w:rsidRPr="00051FE9">
              <w:rPr>
                <w:rFonts w:ascii="Times New Roman" w:eastAsia="Times New Roman" w:hAnsi="Times New Roman" w:cs="Times New Roman"/>
                <w:b/>
                <w:kern w:val="36"/>
                <w:sz w:val="24"/>
                <w:lang w:val="ru-RU"/>
              </w:rPr>
              <w:t xml:space="preserve">1.1.3. </w:t>
            </w:r>
            <w:r w:rsidRPr="00051FE9">
              <w:rPr>
                <w:rFonts w:ascii="Times New Roman" w:hAnsi="Times New Roman" w:cs="Times New Roman"/>
                <w:b/>
                <w:sz w:val="24"/>
                <w:lang w:val="ru-RU"/>
              </w:rPr>
              <w:t>Индивидуальные и возрастные особенности воспитанников</w:t>
            </w:r>
          </w:p>
        </w:tc>
        <w:tc>
          <w:tcPr>
            <w:tcW w:w="2018" w:type="dxa"/>
          </w:tcPr>
          <w:p w:rsidR="00051FE9" w:rsidRPr="00051FE9" w:rsidRDefault="00051FE9" w:rsidP="00051FE9">
            <w:pPr>
              <w:suppressLineNumbers/>
              <w:jc w:val="center"/>
              <w:rPr>
                <w:rFonts w:ascii="Times New Roman" w:hAnsi="Times New Roman" w:cs="Times New Roman"/>
                <w:b/>
                <w:sz w:val="24"/>
                <w:lang w:val="ru-RU"/>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5-7</w:t>
            </w:r>
          </w:p>
        </w:tc>
      </w:tr>
      <w:tr w:rsidR="00051FE9" w:rsidRPr="00A22A5A" w:rsidTr="00051FE9">
        <w:tc>
          <w:tcPr>
            <w:tcW w:w="8364" w:type="dxa"/>
          </w:tcPr>
          <w:p w:rsidR="00051FE9" w:rsidRPr="00051FE9" w:rsidRDefault="00051FE9" w:rsidP="00051FE9">
            <w:pPr>
              <w:suppressLineNumbers/>
              <w:jc w:val="both"/>
              <w:rPr>
                <w:rFonts w:ascii="Times New Roman" w:eastAsia="Times New Roman" w:hAnsi="Times New Roman" w:cs="Times New Roman"/>
                <w:b/>
                <w:noProof/>
                <w:kern w:val="36"/>
                <w:sz w:val="24"/>
              </w:rPr>
            </w:pPr>
          </w:p>
          <w:p w:rsidR="00051FE9" w:rsidRPr="00051FE9" w:rsidRDefault="00051FE9" w:rsidP="00051FE9">
            <w:pPr>
              <w:suppressLineNumbers/>
              <w:jc w:val="both"/>
              <w:rPr>
                <w:rFonts w:ascii="Times New Roman" w:hAnsi="Times New Roman" w:cs="Times New Roman"/>
                <w:b/>
                <w:sz w:val="24"/>
              </w:rPr>
            </w:pPr>
            <w:r w:rsidRPr="00051FE9">
              <w:rPr>
                <w:rFonts w:ascii="Times New Roman" w:eastAsia="Times New Roman" w:hAnsi="Times New Roman" w:cs="Times New Roman"/>
                <w:b/>
                <w:noProof/>
                <w:kern w:val="36"/>
                <w:sz w:val="24"/>
              </w:rPr>
              <w:t>1.2. Планируемые результаты освоения Программы</w:t>
            </w:r>
          </w:p>
        </w:tc>
        <w:tc>
          <w:tcPr>
            <w:tcW w:w="2018" w:type="dxa"/>
          </w:tcPr>
          <w:p w:rsidR="00051FE9" w:rsidRPr="00051FE9" w:rsidRDefault="00051FE9" w:rsidP="00051FE9">
            <w:pPr>
              <w:suppressLineNumbers/>
              <w:jc w:val="center"/>
              <w:rPr>
                <w:rFonts w:ascii="Times New Roman" w:hAnsi="Times New Roman" w:cs="Times New Roman"/>
                <w:b/>
                <w:sz w:val="24"/>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7-8</w:t>
            </w:r>
          </w:p>
        </w:tc>
      </w:tr>
      <w:tr w:rsidR="00051FE9" w:rsidRPr="00A22A5A" w:rsidTr="00051FE9">
        <w:tc>
          <w:tcPr>
            <w:tcW w:w="8364" w:type="dxa"/>
          </w:tcPr>
          <w:p w:rsidR="00051FE9" w:rsidRPr="00051FE9" w:rsidRDefault="00051FE9" w:rsidP="00051FE9">
            <w:pPr>
              <w:suppressLineNumbers/>
              <w:jc w:val="both"/>
              <w:rPr>
                <w:rFonts w:ascii="Times New Roman" w:hAnsi="Times New Roman" w:cs="Times New Roman"/>
                <w:b/>
                <w:smallCaps/>
                <w:sz w:val="24"/>
              </w:rPr>
            </w:pPr>
          </w:p>
          <w:p w:rsidR="00051FE9" w:rsidRPr="00051FE9" w:rsidRDefault="00051FE9" w:rsidP="00051FE9">
            <w:pPr>
              <w:suppressLineNumbers/>
              <w:jc w:val="both"/>
              <w:rPr>
                <w:rFonts w:ascii="Times New Roman" w:hAnsi="Times New Roman" w:cs="Times New Roman"/>
                <w:b/>
                <w:sz w:val="24"/>
              </w:rPr>
            </w:pPr>
            <w:r w:rsidRPr="00051FE9">
              <w:rPr>
                <w:rFonts w:ascii="Times New Roman" w:hAnsi="Times New Roman" w:cs="Times New Roman"/>
                <w:b/>
                <w:smallCaps/>
                <w:sz w:val="24"/>
              </w:rPr>
              <w:t>2.Содержательный раздел</w:t>
            </w:r>
          </w:p>
        </w:tc>
        <w:tc>
          <w:tcPr>
            <w:tcW w:w="2018" w:type="dxa"/>
          </w:tcPr>
          <w:p w:rsidR="00051FE9" w:rsidRPr="00051FE9" w:rsidRDefault="00051FE9" w:rsidP="00051FE9">
            <w:pPr>
              <w:suppressLineNumbers/>
              <w:jc w:val="center"/>
              <w:rPr>
                <w:rFonts w:ascii="Times New Roman" w:hAnsi="Times New Roman" w:cs="Times New Roman"/>
                <w:b/>
                <w:sz w:val="24"/>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9-15</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p>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r w:rsidRPr="00051FE9">
              <w:rPr>
                <w:rFonts w:ascii="Times New Roman" w:eastAsia="Times New Roman" w:hAnsi="Times New Roman" w:cs="Times New Roman"/>
                <w:b/>
                <w:noProof/>
                <w:kern w:val="36"/>
                <w:sz w:val="24"/>
              </w:rPr>
              <w:t>2.1.Описание образовательной деятельности</w:t>
            </w:r>
          </w:p>
        </w:tc>
        <w:tc>
          <w:tcPr>
            <w:tcW w:w="2018" w:type="dxa"/>
          </w:tcPr>
          <w:p w:rsidR="00051FE9" w:rsidRPr="00051FE9" w:rsidRDefault="00051FE9" w:rsidP="00051FE9">
            <w:pPr>
              <w:suppressLineNumbers/>
              <w:jc w:val="center"/>
              <w:rPr>
                <w:rFonts w:ascii="Times New Roman" w:hAnsi="Times New Roman" w:cs="Times New Roman"/>
                <w:b/>
                <w:sz w:val="24"/>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9</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p>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r w:rsidRPr="00051FE9">
              <w:rPr>
                <w:rFonts w:ascii="Times New Roman" w:eastAsia="Times New Roman" w:hAnsi="Times New Roman" w:cs="Times New Roman"/>
                <w:b/>
                <w:noProof/>
                <w:kern w:val="36"/>
                <w:sz w:val="24"/>
              </w:rPr>
              <w:t>2.2.</w:t>
            </w:r>
            <w:r w:rsidRPr="00051FE9">
              <w:rPr>
                <w:rFonts w:ascii="Times New Roman" w:hAnsi="Times New Roman" w:cs="Times New Roman"/>
                <w:b/>
                <w:bCs/>
                <w:sz w:val="24"/>
              </w:rPr>
              <w:t xml:space="preserve"> Учебный план</w:t>
            </w:r>
          </w:p>
        </w:tc>
        <w:tc>
          <w:tcPr>
            <w:tcW w:w="2018" w:type="dxa"/>
          </w:tcPr>
          <w:p w:rsidR="00051FE9" w:rsidRPr="00051FE9" w:rsidRDefault="00051FE9" w:rsidP="00051FE9">
            <w:pPr>
              <w:suppressLineNumbers/>
              <w:jc w:val="center"/>
              <w:rPr>
                <w:rFonts w:ascii="Times New Roman" w:hAnsi="Times New Roman" w:cs="Times New Roman"/>
                <w:b/>
                <w:sz w:val="24"/>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9</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lang w:val="ru-RU"/>
              </w:rPr>
            </w:pPr>
          </w:p>
          <w:p w:rsidR="00051FE9" w:rsidRPr="00051FE9" w:rsidRDefault="00051FE9" w:rsidP="00051FE9">
            <w:pPr>
              <w:suppressLineNumbers/>
              <w:shd w:val="clear" w:color="auto" w:fill="FFFFFF"/>
              <w:jc w:val="both"/>
              <w:outlineLvl w:val="1"/>
              <w:rPr>
                <w:rFonts w:ascii="Times New Roman" w:hAnsi="Times New Roman" w:cs="Times New Roman"/>
                <w:b/>
                <w:bCs/>
                <w:sz w:val="24"/>
                <w:lang w:val="ru-RU"/>
              </w:rPr>
            </w:pPr>
            <w:r w:rsidRPr="00051FE9">
              <w:rPr>
                <w:rFonts w:ascii="Times New Roman" w:eastAsia="Times New Roman" w:hAnsi="Times New Roman" w:cs="Times New Roman"/>
                <w:b/>
                <w:noProof/>
                <w:kern w:val="36"/>
                <w:sz w:val="24"/>
                <w:lang w:val="ru-RU"/>
              </w:rPr>
              <w:t>2.3. Календарный учебный график (</w:t>
            </w:r>
            <w:r w:rsidRPr="00051FE9">
              <w:rPr>
                <w:rFonts w:ascii="Times New Roman" w:hAnsi="Times New Roman" w:cs="Times New Roman"/>
                <w:b/>
                <w:bCs/>
                <w:sz w:val="24"/>
                <w:lang w:val="ru-RU"/>
              </w:rPr>
              <w:t>Календарно-тематическое планирование)</w:t>
            </w:r>
          </w:p>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lang w:val="ru-RU"/>
              </w:rPr>
            </w:pPr>
          </w:p>
        </w:tc>
        <w:tc>
          <w:tcPr>
            <w:tcW w:w="2018" w:type="dxa"/>
          </w:tcPr>
          <w:p w:rsidR="00051FE9" w:rsidRPr="00051FE9" w:rsidRDefault="00051FE9" w:rsidP="00051FE9">
            <w:pPr>
              <w:suppressLineNumbers/>
              <w:jc w:val="center"/>
              <w:rPr>
                <w:rFonts w:ascii="Times New Roman" w:hAnsi="Times New Roman" w:cs="Times New Roman"/>
                <w:b/>
                <w:sz w:val="24"/>
                <w:lang w:val="ru-RU"/>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lang w:val="ru-RU"/>
              </w:rPr>
              <w:t>10-14</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lang w:val="ru-RU"/>
              </w:rPr>
            </w:pPr>
            <w:r w:rsidRPr="00051FE9">
              <w:rPr>
                <w:rFonts w:ascii="Times New Roman" w:eastAsia="Times New Roman" w:hAnsi="Times New Roman" w:cs="Times New Roman"/>
                <w:b/>
                <w:smallCaps/>
                <w:noProof/>
                <w:kern w:val="36"/>
                <w:sz w:val="24"/>
                <w:lang w:val="ru-RU"/>
              </w:rPr>
              <w:t xml:space="preserve">2.4.  </w:t>
            </w:r>
            <w:r w:rsidRPr="00051FE9">
              <w:rPr>
                <w:rFonts w:ascii="Times New Roman" w:hAnsi="Times New Roman" w:cs="Times New Roman"/>
                <w:b/>
                <w:sz w:val="24"/>
                <w:lang w:val="ru-RU"/>
              </w:rPr>
              <w:t>Взаимодействие  с родителями (законными представителями)</w:t>
            </w:r>
          </w:p>
        </w:tc>
        <w:tc>
          <w:tcPr>
            <w:tcW w:w="2018" w:type="dxa"/>
          </w:tcPr>
          <w:p w:rsidR="00051FE9" w:rsidRPr="008A719F" w:rsidRDefault="00051FE9" w:rsidP="00051FE9">
            <w:pPr>
              <w:suppressLineNumbers/>
              <w:jc w:val="center"/>
              <w:rPr>
                <w:rFonts w:ascii="Times New Roman" w:hAnsi="Times New Roman" w:cs="Times New Roman"/>
                <w:b/>
                <w:sz w:val="24"/>
                <w:lang w:val="ru-RU"/>
              </w:rPr>
            </w:pPr>
            <w:r w:rsidRPr="00051FE9">
              <w:rPr>
                <w:rFonts w:ascii="Times New Roman" w:hAnsi="Times New Roman" w:cs="Times New Roman"/>
                <w:b/>
                <w:sz w:val="24"/>
              </w:rPr>
              <w:t>1</w:t>
            </w:r>
            <w:r w:rsidR="008A719F">
              <w:rPr>
                <w:rFonts w:ascii="Times New Roman" w:hAnsi="Times New Roman" w:cs="Times New Roman"/>
                <w:b/>
                <w:sz w:val="24"/>
                <w:lang w:val="ru-RU"/>
              </w:rPr>
              <w:t>5</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smallCaps/>
                <w:noProof/>
                <w:kern w:val="36"/>
                <w:sz w:val="24"/>
              </w:rPr>
            </w:pPr>
          </w:p>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r w:rsidRPr="00051FE9">
              <w:rPr>
                <w:rFonts w:ascii="Times New Roman" w:eastAsia="Times New Roman" w:hAnsi="Times New Roman" w:cs="Times New Roman"/>
                <w:b/>
                <w:smallCaps/>
                <w:noProof/>
                <w:kern w:val="36"/>
                <w:sz w:val="24"/>
              </w:rPr>
              <w:t>3. организационный раздел</w:t>
            </w:r>
          </w:p>
        </w:tc>
        <w:tc>
          <w:tcPr>
            <w:tcW w:w="2018" w:type="dxa"/>
          </w:tcPr>
          <w:p w:rsidR="00051FE9" w:rsidRPr="00051FE9" w:rsidRDefault="00051FE9" w:rsidP="00051FE9">
            <w:pPr>
              <w:suppressLineNumbers/>
              <w:rPr>
                <w:rFonts w:ascii="Times New Roman" w:hAnsi="Times New Roman" w:cs="Times New Roman"/>
                <w:b/>
                <w:sz w:val="24"/>
              </w:rPr>
            </w:pPr>
          </w:p>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rPr>
              <w:t>1</w:t>
            </w:r>
            <w:r>
              <w:rPr>
                <w:rFonts w:ascii="Times New Roman" w:hAnsi="Times New Roman" w:cs="Times New Roman"/>
                <w:b/>
                <w:sz w:val="24"/>
                <w:lang w:val="ru-RU"/>
              </w:rPr>
              <w:t>6</w:t>
            </w:r>
            <w:r w:rsidR="00051FE9" w:rsidRPr="00051FE9">
              <w:rPr>
                <w:rFonts w:ascii="Times New Roman" w:hAnsi="Times New Roman" w:cs="Times New Roman"/>
                <w:b/>
                <w:sz w:val="24"/>
              </w:rPr>
              <w:t>-1</w:t>
            </w:r>
            <w:r>
              <w:rPr>
                <w:rFonts w:ascii="Times New Roman" w:hAnsi="Times New Roman" w:cs="Times New Roman"/>
                <w:b/>
                <w:sz w:val="24"/>
                <w:lang w:val="ru-RU"/>
              </w:rPr>
              <w:t>7</w:t>
            </w:r>
          </w:p>
        </w:tc>
      </w:tr>
      <w:tr w:rsidR="00051FE9" w:rsidRPr="00A22A5A" w:rsidTr="00051FE9">
        <w:tc>
          <w:tcPr>
            <w:tcW w:w="8364" w:type="dxa"/>
          </w:tcPr>
          <w:p w:rsidR="00051FE9" w:rsidRPr="00051FE9" w:rsidRDefault="00051FE9" w:rsidP="00051FE9">
            <w:pPr>
              <w:suppressLineNumbers/>
              <w:jc w:val="both"/>
              <w:rPr>
                <w:rFonts w:ascii="Times New Roman" w:eastAsia="Times New Roman" w:hAnsi="Times New Roman" w:cs="Times New Roman"/>
                <w:b/>
                <w:noProof/>
                <w:kern w:val="36"/>
                <w:sz w:val="24"/>
                <w:lang w:val="ru-RU"/>
              </w:rPr>
            </w:pPr>
          </w:p>
          <w:p w:rsidR="00051FE9" w:rsidRPr="00051FE9" w:rsidRDefault="00051FE9" w:rsidP="00051FE9">
            <w:pPr>
              <w:suppressLineNumbers/>
              <w:jc w:val="both"/>
              <w:rPr>
                <w:rFonts w:ascii="Times New Roman" w:eastAsia="Times New Roman" w:hAnsi="Times New Roman" w:cs="Times New Roman"/>
                <w:b/>
                <w:noProof/>
                <w:kern w:val="36"/>
                <w:sz w:val="24"/>
                <w:lang w:val="ru-RU"/>
              </w:rPr>
            </w:pPr>
            <w:r w:rsidRPr="00051FE9">
              <w:rPr>
                <w:rFonts w:ascii="Times New Roman" w:eastAsia="Times New Roman" w:hAnsi="Times New Roman" w:cs="Times New Roman"/>
                <w:b/>
                <w:noProof/>
                <w:kern w:val="36"/>
                <w:sz w:val="24"/>
                <w:lang w:val="ru-RU"/>
              </w:rPr>
              <w:t>3.1. Описание материально-технического обеспечения Программы и</w:t>
            </w:r>
          </w:p>
          <w:p w:rsidR="00051FE9" w:rsidRPr="00051FE9" w:rsidRDefault="00051FE9" w:rsidP="00051FE9">
            <w:pPr>
              <w:suppressLineNumbers/>
              <w:jc w:val="both"/>
              <w:rPr>
                <w:rFonts w:ascii="Times New Roman" w:eastAsia="Times New Roman" w:hAnsi="Times New Roman" w:cs="Times New Roman"/>
                <w:b/>
                <w:noProof/>
                <w:kern w:val="36"/>
                <w:sz w:val="24"/>
              </w:rPr>
            </w:pPr>
            <w:r w:rsidRPr="00051FE9">
              <w:rPr>
                <w:rFonts w:ascii="Times New Roman" w:hAnsi="Times New Roman" w:cs="Times New Roman"/>
                <w:b/>
                <w:sz w:val="24"/>
              </w:rPr>
              <w:t>развивающей предметно-пространственной среды</w:t>
            </w:r>
          </w:p>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p>
        </w:tc>
        <w:tc>
          <w:tcPr>
            <w:tcW w:w="2018" w:type="dxa"/>
          </w:tcPr>
          <w:p w:rsidR="00051FE9" w:rsidRPr="00051FE9" w:rsidRDefault="00051FE9" w:rsidP="00051FE9">
            <w:pPr>
              <w:suppressLineNumbers/>
              <w:jc w:val="center"/>
              <w:rPr>
                <w:rFonts w:ascii="Times New Roman" w:hAnsi="Times New Roman" w:cs="Times New Roman"/>
                <w:b/>
                <w:sz w:val="24"/>
              </w:rPr>
            </w:pPr>
          </w:p>
          <w:p w:rsidR="00051FE9" w:rsidRPr="008A719F" w:rsidRDefault="00051FE9" w:rsidP="00051FE9">
            <w:pPr>
              <w:suppressLineNumbers/>
              <w:jc w:val="center"/>
              <w:rPr>
                <w:rFonts w:ascii="Times New Roman" w:hAnsi="Times New Roman" w:cs="Times New Roman"/>
                <w:b/>
                <w:sz w:val="24"/>
                <w:lang w:val="ru-RU"/>
              </w:rPr>
            </w:pPr>
            <w:r w:rsidRPr="00051FE9">
              <w:rPr>
                <w:rFonts w:ascii="Times New Roman" w:hAnsi="Times New Roman" w:cs="Times New Roman"/>
                <w:b/>
                <w:sz w:val="24"/>
              </w:rPr>
              <w:t>1</w:t>
            </w:r>
            <w:r w:rsidR="008A719F">
              <w:rPr>
                <w:rFonts w:ascii="Times New Roman" w:hAnsi="Times New Roman" w:cs="Times New Roman"/>
                <w:b/>
                <w:sz w:val="24"/>
                <w:lang w:val="ru-RU"/>
              </w:rPr>
              <w:t>6</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r w:rsidRPr="00051FE9">
              <w:rPr>
                <w:rFonts w:ascii="Times New Roman" w:eastAsia="Times New Roman" w:hAnsi="Times New Roman" w:cs="Times New Roman"/>
                <w:b/>
                <w:noProof/>
                <w:kern w:val="36"/>
                <w:sz w:val="24"/>
              </w:rPr>
              <w:t>3.2. Обеспеченность Программы  методическими материалами</w:t>
            </w:r>
          </w:p>
        </w:tc>
        <w:tc>
          <w:tcPr>
            <w:tcW w:w="2018" w:type="dxa"/>
          </w:tcPr>
          <w:p w:rsidR="00051FE9" w:rsidRPr="008A719F" w:rsidRDefault="008A719F" w:rsidP="00051FE9">
            <w:pPr>
              <w:suppressLineNumbers/>
              <w:jc w:val="center"/>
              <w:rPr>
                <w:rFonts w:ascii="Times New Roman" w:hAnsi="Times New Roman" w:cs="Times New Roman"/>
                <w:b/>
                <w:sz w:val="24"/>
                <w:lang w:val="ru-RU"/>
              </w:rPr>
            </w:pPr>
            <w:r>
              <w:rPr>
                <w:rFonts w:ascii="Times New Roman" w:hAnsi="Times New Roman" w:cs="Times New Roman"/>
                <w:b/>
                <w:sz w:val="24"/>
              </w:rPr>
              <w:t>1</w:t>
            </w:r>
            <w:r>
              <w:rPr>
                <w:rFonts w:ascii="Times New Roman" w:hAnsi="Times New Roman" w:cs="Times New Roman"/>
                <w:b/>
                <w:sz w:val="24"/>
                <w:lang w:val="ru-RU"/>
              </w:rPr>
              <w:t>6</w:t>
            </w:r>
          </w:p>
          <w:p w:rsidR="00051FE9" w:rsidRPr="00051FE9" w:rsidRDefault="00051FE9" w:rsidP="00051FE9">
            <w:pPr>
              <w:suppressLineNumbers/>
              <w:jc w:val="center"/>
              <w:rPr>
                <w:rFonts w:ascii="Times New Roman" w:hAnsi="Times New Roman" w:cs="Times New Roman"/>
                <w:b/>
                <w:sz w:val="24"/>
              </w:rPr>
            </w:pP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eastAsia="Times New Roman" w:hAnsi="Times New Roman" w:cs="Times New Roman"/>
                <w:b/>
                <w:noProof/>
                <w:kern w:val="36"/>
                <w:sz w:val="24"/>
              </w:rPr>
            </w:pPr>
            <w:r w:rsidRPr="00051FE9">
              <w:rPr>
                <w:rFonts w:ascii="Times New Roman" w:hAnsi="Times New Roman" w:cs="Times New Roman"/>
                <w:b/>
                <w:sz w:val="24"/>
              </w:rPr>
              <w:t>3.3. Литература</w:t>
            </w:r>
          </w:p>
        </w:tc>
        <w:tc>
          <w:tcPr>
            <w:tcW w:w="2018" w:type="dxa"/>
          </w:tcPr>
          <w:p w:rsidR="00051FE9" w:rsidRPr="008A719F" w:rsidRDefault="00051FE9" w:rsidP="00051FE9">
            <w:pPr>
              <w:suppressLineNumbers/>
              <w:jc w:val="center"/>
              <w:rPr>
                <w:rFonts w:ascii="Times New Roman" w:hAnsi="Times New Roman" w:cs="Times New Roman"/>
                <w:b/>
                <w:sz w:val="24"/>
                <w:lang w:val="ru-RU"/>
              </w:rPr>
            </w:pPr>
            <w:r w:rsidRPr="00051FE9">
              <w:rPr>
                <w:rFonts w:ascii="Times New Roman" w:hAnsi="Times New Roman" w:cs="Times New Roman"/>
                <w:b/>
                <w:sz w:val="24"/>
              </w:rPr>
              <w:t>1</w:t>
            </w:r>
            <w:r w:rsidR="008A719F">
              <w:rPr>
                <w:rFonts w:ascii="Times New Roman" w:hAnsi="Times New Roman" w:cs="Times New Roman"/>
                <w:b/>
                <w:sz w:val="24"/>
                <w:lang w:val="ru-RU"/>
              </w:rPr>
              <w:t>6-17</w:t>
            </w:r>
          </w:p>
        </w:tc>
      </w:tr>
      <w:tr w:rsidR="00051FE9" w:rsidRPr="00A22A5A" w:rsidTr="00051FE9">
        <w:tc>
          <w:tcPr>
            <w:tcW w:w="8364" w:type="dxa"/>
          </w:tcPr>
          <w:p w:rsidR="00051FE9" w:rsidRPr="00051FE9" w:rsidRDefault="00051FE9" w:rsidP="00051FE9">
            <w:pPr>
              <w:suppressLineNumbers/>
              <w:shd w:val="clear" w:color="auto" w:fill="FFFFFF"/>
              <w:jc w:val="both"/>
              <w:outlineLvl w:val="1"/>
              <w:rPr>
                <w:rFonts w:ascii="Times New Roman" w:hAnsi="Times New Roman" w:cs="Times New Roman"/>
                <w:b/>
                <w:sz w:val="24"/>
              </w:rPr>
            </w:pPr>
          </w:p>
        </w:tc>
        <w:tc>
          <w:tcPr>
            <w:tcW w:w="2018" w:type="dxa"/>
          </w:tcPr>
          <w:p w:rsidR="00051FE9" w:rsidRPr="008A719F" w:rsidRDefault="00051FE9" w:rsidP="00051FE9">
            <w:pPr>
              <w:suppressLineNumbers/>
              <w:jc w:val="center"/>
              <w:rPr>
                <w:rFonts w:ascii="Times New Roman" w:hAnsi="Times New Roman" w:cs="Times New Roman"/>
                <w:b/>
                <w:sz w:val="24"/>
                <w:lang w:val="ru-RU"/>
              </w:rPr>
            </w:pPr>
          </w:p>
        </w:tc>
      </w:tr>
    </w:tbl>
    <w:p w:rsidR="00051FE9" w:rsidRDefault="00051FE9" w:rsidP="00051FE9">
      <w:pPr>
        <w:jc w:val="center"/>
        <w:rPr>
          <w:rFonts w:ascii="Times New Roman" w:hAnsi="Times New Roman" w:cs="Times New Roman"/>
          <w:b/>
          <w:sz w:val="24"/>
        </w:rPr>
      </w:pPr>
    </w:p>
    <w:p w:rsidR="00B90253" w:rsidRDefault="00B90253"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051FE9" w:rsidRDefault="00051FE9" w:rsidP="00080896">
      <w:pPr>
        <w:spacing w:line="100" w:lineRule="atLeast"/>
        <w:jc w:val="center"/>
        <w:rPr>
          <w:rFonts w:ascii="Times New Roman" w:eastAsia="Times New Roman" w:hAnsi="Times New Roman" w:cs="Times New Roman"/>
          <w:sz w:val="28"/>
          <w:shd w:val="clear" w:color="auto" w:fill="FFFFFF"/>
          <w:lang w:val="ru-RU"/>
        </w:rPr>
      </w:pPr>
    </w:p>
    <w:p w:rsidR="00787E5B" w:rsidRDefault="00787E5B" w:rsidP="00080896">
      <w:pPr>
        <w:spacing w:line="100" w:lineRule="atLeast"/>
        <w:jc w:val="center"/>
        <w:rPr>
          <w:rFonts w:ascii="Times New Roman" w:eastAsia="Times New Roman" w:hAnsi="Times New Roman" w:cs="Times New Roman"/>
          <w:sz w:val="28"/>
          <w:shd w:val="clear" w:color="auto" w:fill="FFFFFF"/>
          <w:lang w:val="ru-RU"/>
        </w:rPr>
      </w:pPr>
    </w:p>
    <w:p w:rsidR="00787E5B" w:rsidRDefault="00787E5B" w:rsidP="00080896">
      <w:pPr>
        <w:spacing w:line="100" w:lineRule="atLeast"/>
        <w:jc w:val="center"/>
        <w:rPr>
          <w:rFonts w:ascii="Times New Roman" w:eastAsia="Times New Roman" w:hAnsi="Times New Roman" w:cs="Times New Roman"/>
          <w:sz w:val="28"/>
          <w:shd w:val="clear" w:color="auto" w:fill="FFFFFF"/>
          <w:lang w:val="ru-RU"/>
        </w:rPr>
      </w:pPr>
    </w:p>
    <w:p w:rsidR="00051FE9" w:rsidRPr="00787E5B" w:rsidRDefault="00051FE9" w:rsidP="00051FE9">
      <w:pPr>
        <w:pStyle w:val="a9"/>
        <w:numPr>
          <w:ilvl w:val="0"/>
          <w:numId w:val="33"/>
        </w:numPr>
        <w:spacing w:after="0"/>
        <w:jc w:val="center"/>
        <w:rPr>
          <w:rFonts w:ascii="Times New Roman" w:hAnsi="Times New Roman"/>
          <w:b/>
          <w:sz w:val="24"/>
          <w:szCs w:val="24"/>
        </w:rPr>
      </w:pPr>
      <w:r w:rsidRPr="00787E5B">
        <w:rPr>
          <w:rFonts w:ascii="Times New Roman" w:hAnsi="Times New Roman"/>
          <w:b/>
          <w:sz w:val="24"/>
          <w:szCs w:val="24"/>
        </w:rPr>
        <w:t>Целевой раздел</w:t>
      </w:r>
    </w:p>
    <w:p w:rsidR="00051FE9" w:rsidRPr="00787E5B" w:rsidRDefault="00051FE9" w:rsidP="00051FE9">
      <w:pPr>
        <w:numPr>
          <w:ilvl w:val="1"/>
          <w:numId w:val="33"/>
        </w:numPr>
        <w:jc w:val="center"/>
        <w:rPr>
          <w:rFonts w:ascii="Times New Roman" w:hAnsi="Times New Roman" w:cs="Times New Roman"/>
          <w:b/>
          <w:sz w:val="24"/>
        </w:rPr>
      </w:pPr>
      <w:r w:rsidRPr="00787E5B">
        <w:rPr>
          <w:rFonts w:ascii="Times New Roman" w:hAnsi="Times New Roman" w:cs="Times New Roman"/>
          <w:b/>
          <w:sz w:val="24"/>
        </w:rPr>
        <w:t>Пояснительная записка</w:t>
      </w:r>
    </w:p>
    <w:p w:rsidR="00EB61C8" w:rsidRPr="00787E5B" w:rsidRDefault="00EB61C8" w:rsidP="008A719F">
      <w:pPr>
        <w:spacing w:line="100" w:lineRule="atLeast"/>
        <w:jc w:val="both"/>
        <w:rPr>
          <w:rFonts w:eastAsia="Calibri" w:cs="Calibri"/>
          <w:color w:val="auto"/>
          <w:sz w:val="24"/>
          <w:lang w:val="ru-RU"/>
        </w:rPr>
      </w:pP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Хореографическое искусство – значимая часть духовной культуры человека и одна из составляющих его творческого саморазвития и эстетического сознания. Формирование эстетического вкуса средствами уроков хореографии как части образовательного и воспитательного процесса, выступает как одна из конкретных возможностей раскрытия личности подрастающего человека.</w:t>
      </w:r>
    </w:p>
    <w:p w:rsidR="00EB61C8" w:rsidRPr="00787E5B" w:rsidRDefault="00EB61C8">
      <w:pPr>
        <w:tabs>
          <w:tab w:val="left" w:pos="9197"/>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Данная программа, являясь частью образовательной и воспитательной системы ОУ, разработана на основе  «Танцевально–игровая гимнастика «Са</w:t>
      </w:r>
      <w:r w:rsidR="00080896" w:rsidRPr="00787E5B">
        <w:rPr>
          <w:rFonts w:ascii="Times New Roman" w:eastAsia="Times New Roman" w:hAnsi="Times New Roman" w:cs="Times New Roman"/>
          <w:color w:val="auto"/>
          <w:sz w:val="24"/>
          <w:lang w:val="ru-RU"/>
        </w:rPr>
        <w:t xml:space="preserve"> - </w:t>
      </w:r>
      <w:r w:rsidRPr="00787E5B">
        <w:rPr>
          <w:rFonts w:ascii="Times New Roman" w:eastAsia="Times New Roman" w:hAnsi="Times New Roman" w:cs="Times New Roman"/>
          <w:color w:val="auto"/>
          <w:sz w:val="24"/>
          <w:lang w:val="ru-RU"/>
        </w:rPr>
        <w:t>Фи</w:t>
      </w:r>
      <w:r w:rsidR="00080896" w:rsidRPr="00787E5B">
        <w:rPr>
          <w:rFonts w:ascii="Times New Roman" w:eastAsia="Times New Roman" w:hAnsi="Times New Roman" w:cs="Times New Roman"/>
          <w:color w:val="auto"/>
          <w:sz w:val="24"/>
          <w:lang w:val="ru-RU"/>
        </w:rPr>
        <w:t xml:space="preserve"> </w:t>
      </w:r>
      <w:r w:rsidRPr="00787E5B">
        <w:rPr>
          <w:rFonts w:ascii="Times New Roman" w:eastAsia="Times New Roman" w:hAnsi="Times New Roman" w:cs="Times New Roman"/>
          <w:color w:val="auto"/>
          <w:sz w:val="24"/>
          <w:lang w:val="ru-RU"/>
        </w:rPr>
        <w:t>-</w:t>
      </w:r>
      <w:r w:rsidR="00080896" w:rsidRPr="00787E5B">
        <w:rPr>
          <w:rFonts w:ascii="Times New Roman" w:eastAsia="Times New Roman" w:hAnsi="Times New Roman" w:cs="Times New Roman"/>
          <w:color w:val="auto"/>
          <w:sz w:val="24"/>
          <w:lang w:val="ru-RU"/>
        </w:rPr>
        <w:t xml:space="preserve"> </w:t>
      </w:r>
      <w:r w:rsidRPr="00787E5B">
        <w:rPr>
          <w:rFonts w:ascii="Times New Roman" w:eastAsia="Times New Roman" w:hAnsi="Times New Roman" w:cs="Times New Roman"/>
          <w:color w:val="auto"/>
          <w:sz w:val="24"/>
          <w:lang w:val="ru-RU"/>
        </w:rPr>
        <w:t>Дансе», авторы</w:t>
      </w:r>
      <w:r w:rsidR="00080896" w:rsidRPr="00787E5B">
        <w:rPr>
          <w:rFonts w:ascii="Times New Roman" w:eastAsia="Times New Roman" w:hAnsi="Times New Roman" w:cs="Times New Roman"/>
          <w:color w:val="auto"/>
          <w:sz w:val="24"/>
          <w:lang w:val="ru-RU"/>
        </w:rPr>
        <w:t>:</w:t>
      </w:r>
      <w:r w:rsidRPr="00787E5B">
        <w:rPr>
          <w:rFonts w:ascii="Times New Roman" w:eastAsia="Times New Roman" w:hAnsi="Times New Roman" w:cs="Times New Roman"/>
          <w:color w:val="auto"/>
          <w:sz w:val="24"/>
          <w:lang w:val="ru-RU"/>
        </w:rPr>
        <w:t xml:space="preserve"> Фирилева Ж.Е., Сайкина Е.Г. в соответствии с общей концепцией дошкольного воспитания и современными методиками и формами обучения танцам;</w:t>
      </w:r>
      <w:r w:rsidRPr="00787E5B">
        <w:rPr>
          <w:rFonts w:ascii="Arial" w:eastAsia="Arial" w:hAnsi="Arial" w:cs="Arial"/>
          <w:color w:val="auto"/>
          <w:sz w:val="24"/>
          <w:lang w:val="ru-RU"/>
        </w:rPr>
        <w:t xml:space="preserve"> </w:t>
      </w:r>
      <w:r w:rsidRPr="00787E5B">
        <w:rPr>
          <w:rFonts w:ascii="Times New Roman" w:eastAsia="Times New Roman" w:hAnsi="Times New Roman" w:cs="Times New Roman"/>
          <w:color w:val="auto"/>
          <w:sz w:val="24"/>
          <w:lang w:val="ru-RU"/>
        </w:rPr>
        <w:t xml:space="preserve">обеспечивает развитие детей и активизацию их познавательных интересов в свободное время в области танцевального искусства.  </w:t>
      </w: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Танцевальное воспитание предполагает приобретение знаний и навыков в области хореографии, формирование художественного вкуса. Обучение танцам сочетает средства музыкального, пластического, спортивно-физического, художественно-эстетического развития и образования. Занятия танцами учат детей слушать и воспринимать музыку, передавать в движении ее образы, эмоциональное состояние, развивают музыкально-двигательные навыки и эстетический вкус; общаться посредством движения, работать в команде, сосредотачиваться, импровизировать. </w:t>
      </w:r>
    </w:p>
    <w:p w:rsidR="00EB61C8" w:rsidRPr="00787E5B" w:rsidRDefault="00EB61C8" w:rsidP="002F07BF">
      <w:pPr>
        <w:spacing w:line="100" w:lineRule="atLeast"/>
        <w:ind w:firstLine="709"/>
        <w:jc w:val="both"/>
        <w:rPr>
          <w:rFonts w:eastAsia="Calibri" w:cs="Calibri"/>
          <w:color w:val="auto"/>
          <w:sz w:val="24"/>
          <w:lang w:val="ru-RU"/>
        </w:rPr>
      </w:pPr>
      <w:r w:rsidRPr="00787E5B">
        <w:rPr>
          <w:rFonts w:ascii="Times New Roman" w:eastAsia="Times New Roman" w:hAnsi="Times New Roman" w:cs="Times New Roman"/>
          <w:color w:val="auto"/>
          <w:sz w:val="24"/>
          <w:lang w:val="ru-RU"/>
        </w:rPr>
        <w:t xml:space="preserve">В программу заложена идея приобщения детей к танцевальной культуре с помощью обучения их основам хореографии и современных танцев. Танцы затрагивают музыкальную, спортивную, творческую сферы жизни и относятся к группе сложно-координационных видов досуговой деятельности. Танцевальное искусство, давая выход энергии детей, наполняет их бодростью, удовлетворяет потребность в празднике, в зрелище, игре. </w:t>
      </w: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Танцы для дошкольников построены на изучении основных средств выразительности (движения и позы, пластика и мимика, ритм и темп), которые связаны с эмоциональными впечатлениями маленького человека от окружающего мира. Детский танец начинается с ритмики, где изучаются простые движения, формируются навыки передачи с помощью движения эмоциональных оттенков (танцуем спокойно, бодро, весело, плавно или резко), навыки выполнения движений в различных темпах. Часто занятия больше похожи на игру. Наряду с четко определенным построением урока, состоящего из тренировочных движений, следует включать упражнения, позволяющие ребенку свободно, произвольно двигаться, «выплескивать» эмоции, фантазировать и проявить себя в игре.</w:t>
      </w: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Игра и движение – важнейшие компоненты жизнедеятельности детей, они всегда готовы играть и двигаться. Игра как способ познания действительности – одно из главных условий развития детского воображения и самостоятельности. Игра снимает усталость и дает простор лучшим силам и свойствам ребенка, развивает </w:t>
      </w:r>
      <w:r w:rsidRPr="00787E5B">
        <w:rPr>
          <w:rFonts w:ascii="Times New Roman" w:eastAsia="Times New Roman" w:hAnsi="Times New Roman" w:cs="Times New Roman"/>
          <w:sz w:val="24"/>
          <w:lang w:val="ru-RU"/>
        </w:rPr>
        <w:t>сообразительность, находчивость, инициативу,</w:t>
      </w:r>
      <w:r w:rsidRPr="00787E5B">
        <w:rPr>
          <w:rFonts w:ascii="Times New Roman" w:eastAsia="Times New Roman" w:hAnsi="Times New Roman" w:cs="Times New Roman"/>
          <w:color w:val="auto"/>
          <w:sz w:val="24"/>
          <w:lang w:val="ru-RU"/>
        </w:rPr>
        <w:t xml:space="preserve"> мышление, воображение и творческие способности. Игра способна трудную работу сделать легкой и увлекательной; рождает стремление переносить трудности, которое необходимо любой трудовой деятельности. И</w:t>
      </w:r>
      <w:r w:rsidRPr="00787E5B">
        <w:rPr>
          <w:rFonts w:ascii="Times New Roman" w:eastAsia="Times New Roman" w:hAnsi="Times New Roman" w:cs="Times New Roman"/>
          <w:sz w:val="24"/>
          <w:lang w:val="ru-RU"/>
        </w:rPr>
        <w:t xml:space="preserve">гры вызывают чувства сопричастности и переживания совместного успеха. В игре легко и незаметно для ее участника формируются способности взаимодействия с людьми. </w:t>
      </w:r>
    </w:p>
    <w:p w:rsidR="00EB61C8" w:rsidRPr="00787E5B" w:rsidRDefault="00EB61C8" w:rsidP="00051FE9">
      <w:pPr>
        <w:spacing w:line="100" w:lineRule="atLeast"/>
        <w:ind w:firstLine="709"/>
        <w:jc w:val="both"/>
        <w:rPr>
          <w:rFonts w:ascii="Times New Roman" w:eastAsia="Times New Roman" w:hAnsi="Times New Roman" w:cs="Times New Roman"/>
          <w:sz w:val="24"/>
          <w:lang w:val="ru-RU"/>
        </w:rPr>
      </w:pPr>
      <w:r w:rsidRPr="00787E5B">
        <w:rPr>
          <w:rFonts w:ascii="Times New Roman" w:eastAsia="Times New Roman" w:hAnsi="Times New Roman" w:cs="Times New Roman"/>
          <w:color w:val="auto"/>
          <w:sz w:val="24"/>
          <w:lang w:val="ru-RU"/>
        </w:rPr>
        <w:t xml:space="preserve">В дошкольном возрасте происходит активное овладение собственным телом (координацией движений и действий, формированием образа тела и ценностного отношения к нему). Выразительное движение – это своеобразная задача двигательного воображения, которое обеспечивает одушевление и одухотворение детских движений. </w:t>
      </w:r>
      <w:r w:rsidRPr="00787E5B">
        <w:rPr>
          <w:rFonts w:ascii="Times New Roman" w:eastAsia="Times New Roman" w:hAnsi="Times New Roman" w:cs="Times New Roman"/>
          <w:sz w:val="24"/>
          <w:lang w:val="ru-RU"/>
        </w:rPr>
        <w:lastRenderedPageBreak/>
        <w:t>Импровизации на заданную тему (например, танец ветра, танец бабочки, цветка; с предметом и т.п.) дают</w:t>
      </w:r>
      <w:r w:rsidR="00051FE9" w:rsidRPr="00787E5B">
        <w:rPr>
          <w:rFonts w:ascii="Times New Roman" w:eastAsia="Times New Roman" w:hAnsi="Times New Roman" w:cs="Times New Roman"/>
          <w:sz w:val="24"/>
          <w:lang w:val="ru-RU"/>
        </w:rPr>
        <w:t xml:space="preserve"> </w:t>
      </w:r>
      <w:r w:rsidRPr="00787E5B">
        <w:rPr>
          <w:rFonts w:ascii="Times New Roman" w:eastAsia="Times New Roman" w:hAnsi="Times New Roman" w:cs="Times New Roman"/>
          <w:sz w:val="24"/>
          <w:lang w:val="ru-RU"/>
        </w:rPr>
        <w:t xml:space="preserve">возможность проявить полную свободу выражения чувств и ощущений. </w:t>
      </w:r>
      <w:r w:rsidRPr="00787E5B">
        <w:rPr>
          <w:rFonts w:ascii="Times New Roman" w:eastAsia="Times New Roman" w:hAnsi="Times New Roman" w:cs="Times New Roman"/>
          <w:color w:val="auto"/>
          <w:sz w:val="24"/>
          <w:lang w:val="ru-RU"/>
        </w:rPr>
        <w:t>В специальных заданиях на м</w:t>
      </w:r>
      <w:r w:rsidRPr="00787E5B">
        <w:rPr>
          <w:rFonts w:ascii="Times New Roman" w:eastAsia="Times New Roman" w:hAnsi="Times New Roman" w:cs="Times New Roman"/>
          <w:sz w:val="24"/>
          <w:lang w:val="ru-RU"/>
        </w:rPr>
        <w:t xml:space="preserve">узыкально-игровое творчество </w:t>
      </w:r>
      <w:r w:rsidRPr="00787E5B">
        <w:rPr>
          <w:rFonts w:ascii="Times New Roman" w:eastAsia="Times New Roman" w:hAnsi="Times New Roman" w:cs="Times New Roman"/>
          <w:color w:val="auto"/>
          <w:sz w:val="24"/>
          <w:lang w:val="ru-RU"/>
        </w:rPr>
        <w:t>дети приобретают способность самостоятельно изменять выразительность своих основных движений (ходьбы, бега, прыжков) в зависимости от особенностей музыки. Такая игра является важным методом активизации интереса к музыке и созданию музыкально-двигательных образов. Совершенствуется умение детей исполнять движение пружинным, маховым и плавным приемом, изменяя их силу, амплитуду, ритм, темп.</w:t>
      </w:r>
    </w:p>
    <w:p w:rsidR="00EB61C8" w:rsidRPr="00787E5B" w:rsidRDefault="00EB61C8">
      <w:pPr>
        <w:spacing w:line="100" w:lineRule="atLeast"/>
        <w:ind w:firstLine="709"/>
        <w:jc w:val="both"/>
        <w:rPr>
          <w:rFonts w:eastAsia="Calibri" w:cs="Calibri"/>
          <w:color w:val="auto"/>
          <w:sz w:val="24"/>
          <w:lang w:val="ru-RU"/>
        </w:rPr>
      </w:pPr>
    </w:p>
    <w:p w:rsidR="00EB61C8" w:rsidRPr="00787E5B" w:rsidRDefault="00EB61C8">
      <w:pPr>
        <w:spacing w:line="100" w:lineRule="atLeast"/>
        <w:ind w:firstLine="709"/>
        <w:jc w:val="both"/>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Занятия танцами направлены на:</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развитие физических данных, ориентации и координации движений, ловкости, точности, общей выносливости, выработку осанки и красивой походки;</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развитие чувства ритма, музыкального слуха, изучение основ музыкальной грамотности, выработку навыков исполнения движений в различных темпах;</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раскрытие через танец красоты, многообразия и эстетики движения, обучение владению своим телом, приобретение гибкости, пластичности;</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создание эмоционального настроя, выразительности, образности;</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обогащение двигательного опыта, осваивание различных танцевальных направлений и расширение познавательного интереса к искусству и кругозора;</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развитие фантазии и творческого воображения, образного мышления и желания импровизировать, умения придумать и оценить танец;</w:t>
      </w:r>
    </w:p>
    <w:p w:rsidR="00EB61C8" w:rsidRPr="00787E5B" w:rsidRDefault="00EB61C8">
      <w:pPr>
        <w:numPr>
          <w:ilvl w:val="0"/>
          <w:numId w:val="1"/>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формирование способности концентрировать внимание, воспитание дисциплинированности, самостоятельности и самоконтроля;</w:t>
      </w:r>
    </w:p>
    <w:p w:rsidR="00EB61C8" w:rsidRPr="00787E5B" w:rsidRDefault="00EB61C8">
      <w:pPr>
        <w:numPr>
          <w:ilvl w:val="0"/>
          <w:numId w:val="1"/>
        </w:numPr>
        <w:tabs>
          <w:tab w:val="left" w:pos="720"/>
        </w:tabs>
        <w:spacing w:line="100" w:lineRule="atLeast"/>
        <w:ind w:left="720"/>
        <w:jc w:val="both"/>
        <w:rPr>
          <w:rFonts w:eastAsia="Calibri" w:cs="Calibri"/>
          <w:color w:val="auto"/>
          <w:sz w:val="24"/>
          <w:lang w:val="ru-RU"/>
        </w:rPr>
      </w:pPr>
      <w:r w:rsidRPr="00787E5B">
        <w:rPr>
          <w:rFonts w:ascii="Times New Roman" w:eastAsia="Times New Roman" w:hAnsi="Times New Roman" w:cs="Times New Roman"/>
          <w:color w:val="auto"/>
          <w:sz w:val="24"/>
          <w:lang w:val="ru-RU"/>
        </w:rPr>
        <w:t xml:space="preserve">воспитание культуры поведения и формирование межличностных отношений в коллективе, выработка навыков коллективной творческой деятельности.   </w:t>
      </w:r>
    </w:p>
    <w:p w:rsidR="00EB61C8" w:rsidRPr="00787E5B" w:rsidRDefault="00EB61C8">
      <w:pPr>
        <w:spacing w:line="100" w:lineRule="atLeast"/>
        <w:ind w:firstLine="709"/>
        <w:jc w:val="both"/>
        <w:rPr>
          <w:rFonts w:eastAsia="Calibri" w:cs="Calibri"/>
          <w:color w:val="auto"/>
          <w:sz w:val="24"/>
          <w:lang w:val="ru-RU"/>
        </w:rPr>
      </w:pP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Немаловажным фактором занятий детей в танцевальных группах является престижность занятий танцем, возможность достичь успеха, ярко проявить себя на праздниках, конкурсах и фестивалях.</w:t>
      </w: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Главная задача педагога - создать условия, способствующие раскрытию и развитию природных задатков и творческого потенциала детей, научить сознательному отношению к своим движениям, помочь детям проникнуть в мир музыки и танца.</w:t>
      </w:r>
    </w:p>
    <w:p w:rsidR="00051FE9" w:rsidRPr="00787E5B" w:rsidRDefault="00051FE9">
      <w:pPr>
        <w:spacing w:line="100" w:lineRule="atLeast"/>
        <w:ind w:firstLine="709"/>
        <w:jc w:val="both"/>
        <w:rPr>
          <w:rFonts w:eastAsia="Calibri" w:cs="Calibri"/>
          <w:color w:val="auto"/>
          <w:sz w:val="24"/>
          <w:lang w:val="ru-RU"/>
        </w:rPr>
      </w:pPr>
    </w:p>
    <w:p w:rsidR="00EB61C8" w:rsidRPr="00787E5B" w:rsidRDefault="00051FE9" w:rsidP="00051FE9">
      <w:pPr>
        <w:numPr>
          <w:ilvl w:val="2"/>
          <w:numId w:val="33"/>
        </w:numPr>
        <w:spacing w:line="100" w:lineRule="atLeast"/>
        <w:jc w:val="center"/>
        <w:rPr>
          <w:rFonts w:eastAsia="Calibri" w:cs="Calibri"/>
          <w:color w:val="auto"/>
          <w:sz w:val="24"/>
          <w:lang w:val="ru-RU"/>
        </w:rPr>
      </w:pPr>
      <w:r w:rsidRPr="00787E5B">
        <w:rPr>
          <w:rFonts w:ascii="Times New Roman" w:hAnsi="Times New Roman" w:cs="Times New Roman"/>
          <w:b/>
          <w:sz w:val="24"/>
          <w:lang w:val="ru-RU"/>
        </w:rPr>
        <w:t>Цели и задачи реализации Программы</w:t>
      </w:r>
    </w:p>
    <w:p w:rsidR="00EB61C8" w:rsidRPr="00787E5B" w:rsidRDefault="00EB61C8" w:rsidP="00165189">
      <w:pPr>
        <w:spacing w:line="100" w:lineRule="atLeast"/>
        <w:ind w:firstLine="709"/>
        <w:jc w:val="both"/>
        <w:rPr>
          <w:rFonts w:eastAsia="Calibri" w:cs="Calibri"/>
          <w:color w:val="auto"/>
          <w:sz w:val="24"/>
          <w:lang w:val="ru-RU"/>
        </w:rPr>
      </w:pPr>
      <w:r w:rsidRPr="00787E5B">
        <w:rPr>
          <w:rFonts w:ascii="Times New Roman" w:eastAsia="Times New Roman" w:hAnsi="Times New Roman" w:cs="Times New Roman"/>
          <w:b/>
          <w:color w:val="auto"/>
          <w:sz w:val="24"/>
          <w:lang w:val="ru-RU"/>
        </w:rPr>
        <w:t>Цель программы</w:t>
      </w:r>
      <w:r w:rsidR="00165189" w:rsidRPr="00787E5B">
        <w:rPr>
          <w:rFonts w:ascii="Times New Roman" w:eastAsia="Times New Roman" w:hAnsi="Times New Roman" w:cs="Times New Roman"/>
          <w:color w:val="auto"/>
          <w:sz w:val="24"/>
          <w:lang w:val="ru-RU"/>
        </w:rPr>
        <w:t xml:space="preserve"> </w:t>
      </w:r>
      <w:r w:rsidRPr="00787E5B">
        <w:rPr>
          <w:rFonts w:ascii="Times New Roman" w:eastAsia="Times New Roman" w:hAnsi="Times New Roman" w:cs="Times New Roman"/>
          <w:color w:val="auto"/>
          <w:sz w:val="24"/>
          <w:lang w:val="ru-RU"/>
        </w:rPr>
        <w:t>– создание условий, способствующих раскрытию и развитию природных задатков и творческого потенциала ребенка в процессе обучения искусству хореографии</w:t>
      </w:r>
    </w:p>
    <w:p w:rsidR="00EB61C8" w:rsidRPr="00787E5B" w:rsidRDefault="00EB61C8" w:rsidP="00051FE9">
      <w:pPr>
        <w:spacing w:line="100" w:lineRule="atLeast"/>
        <w:ind w:firstLine="709"/>
        <w:rPr>
          <w:rFonts w:ascii="Times New Roman" w:eastAsia="Times New Roman" w:hAnsi="Times New Roman" w:cs="Times New Roman"/>
          <w:color w:val="auto"/>
          <w:sz w:val="24"/>
          <w:lang w:val="ru-RU"/>
        </w:rPr>
      </w:pPr>
      <w:r w:rsidRPr="00787E5B">
        <w:rPr>
          <w:rFonts w:ascii="Times New Roman" w:eastAsia="Times New Roman" w:hAnsi="Times New Roman" w:cs="Times New Roman"/>
          <w:b/>
          <w:sz w:val="24"/>
          <w:shd w:val="clear" w:color="auto" w:fill="FFFFFF"/>
          <w:lang w:val="ru-RU"/>
        </w:rPr>
        <w:t>Задачи программы:</w:t>
      </w:r>
    </w:p>
    <w:p w:rsidR="00EB61C8" w:rsidRPr="00787E5B" w:rsidRDefault="00051FE9" w:rsidP="002A4819">
      <w:pPr>
        <w:tabs>
          <w:tab w:val="left" w:pos="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1. </w:t>
      </w:r>
      <w:r w:rsidR="00EB61C8" w:rsidRPr="00787E5B">
        <w:rPr>
          <w:rFonts w:ascii="Times New Roman" w:eastAsia="Times New Roman" w:hAnsi="Times New Roman" w:cs="Times New Roman"/>
          <w:color w:val="auto"/>
          <w:sz w:val="24"/>
          <w:lang w:val="ru-RU"/>
        </w:rPr>
        <w:t xml:space="preserve">укрепление здоровья способствовать оптимизации роста и развития опорно- двигательного аппарата формировать правильную осанку содействовать профилактике плоскостопия содействовать развитию и функциональному совершенствованию органов дыхания, кровообращения, сердечно сосудистой и нервной систем организма.  </w:t>
      </w:r>
    </w:p>
    <w:p w:rsidR="00EB61C8" w:rsidRPr="00787E5B" w:rsidRDefault="002A4819" w:rsidP="002A4819">
      <w:pPr>
        <w:tabs>
          <w:tab w:val="left" w:pos="72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2. </w:t>
      </w:r>
      <w:r w:rsidR="00EB61C8" w:rsidRPr="00787E5B">
        <w:rPr>
          <w:rFonts w:ascii="Times New Roman" w:eastAsia="Times New Roman" w:hAnsi="Times New Roman" w:cs="Times New Roman"/>
          <w:color w:val="auto"/>
          <w:sz w:val="24"/>
          <w:lang w:val="ru-RU"/>
        </w:rPr>
        <w:t>формирование интереса к хореографическому искусству через раскрытие его многообразия и красоты;</w:t>
      </w:r>
    </w:p>
    <w:p w:rsidR="00EB61C8" w:rsidRPr="00787E5B" w:rsidRDefault="002A4819" w:rsidP="002A4819">
      <w:pPr>
        <w:tabs>
          <w:tab w:val="left" w:pos="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3. </w:t>
      </w:r>
      <w:r w:rsidR="00EB61C8" w:rsidRPr="00787E5B">
        <w:rPr>
          <w:rFonts w:ascii="Times New Roman" w:eastAsia="Times New Roman" w:hAnsi="Times New Roman" w:cs="Times New Roman"/>
          <w:color w:val="auto"/>
          <w:sz w:val="24"/>
          <w:lang w:val="ru-RU"/>
        </w:rPr>
        <w:t xml:space="preserve">совершенствование психомоторных способностей дошкольников развивать мышечную силу, гибкость, выносливость, скоростно-силовые и координационные способности содействовать развитию чувства ритма, музыкального слуха, памяти, внимания, умения согласовывать движения с музыкой формировать навыки выразительности, пластичности, грациозности и изящества танцевальных движений и танцев развивать ручную умелость и мелкую моторику </w:t>
      </w:r>
    </w:p>
    <w:p w:rsidR="00EB61C8" w:rsidRPr="00787E5B" w:rsidRDefault="002A4819" w:rsidP="002A4819">
      <w:pPr>
        <w:tabs>
          <w:tab w:val="left" w:pos="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4. </w:t>
      </w:r>
      <w:r w:rsidR="00EB61C8" w:rsidRPr="00787E5B">
        <w:rPr>
          <w:rFonts w:ascii="Times New Roman" w:eastAsia="Times New Roman" w:hAnsi="Times New Roman" w:cs="Times New Roman"/>
          <w:color w:val="auto"/>
          <w:sz w:val="24"/>
          <w:lang w:val="ru-RU"/>
        </w:rPr>
        <w:t xml:space="preserve">развитие творческих и созидательных способностей занимающихся развивать </w:t>
      </w:r>
      <w:r w:rsidR="00EB61C8" w:rsidRPr="00787E5B">
        <w:rPr>
          <w:rFonts w:ascii="Times New Roman" w:eastAsia="Times New Roman" w:hAnsi="Times New Roman" w:cs="Times New Roman"/>
          <w:color w:val="auto"/>
          <w:sz w:val="24"/>
          <w:lang w:val="ru-RU"/>
        </w:rPr>
        <w:lastRenderedPageBreak/>
        <w:t>мышление, воображение, находчивость и познавательную активность, расширять кругозор формировать навыки самостоятельного выражения движений под музыку развивать умение эмоционально выражать свои чувства способствовать раскрепощенности и проявлению творчества в движениях развивать лидерство, инициативу, чувство товарище</w:t>
      </w:r>
      <w:r w:rsidRPr="00787E5B">
        <w:rPr>
          <w:rFonts w:ascii="Times New Roman" w:eastAsia="Times New Roman" w:hAnsi="Times New Roman" w:cs="Times New Roman"/>
          <w:color w:val="auto"/>
          <w:sz w:val="24"/>
          <w:lang w:val="ru-RU"/>
        </w:rPr>
        <w:t>ства, взаимопомощи и трудолюбия;</w:t>
      </w:r>
    </w:p>
    <w:p w:rsidR="00EB61C8" w:rsidRPr="00787E5B" w:rsidRDefault="002A4819" w:rsidP="002A4819">
      <w:pPr>
        <w:tabs>
          <w:tab w:val="left" w:pos="72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5. </w:t>
      </w:r>
      <w:r w:rsidR="00EB61C8" w:rsidRPr="00787E5B">
        <w:rPr>
          <w:rFonts w:ascii="Times New Roman" w:eastAsia="Times New Roman" w:hAnsi="Times New Roman" w:cs="Times New Roman"/>
          <w:color w:val="auto"/>
          <w:sz w:val="24"/>
          <w:lang w:val="ru-RU"/>
        </w:rPr>
        <w:t>изучение основ музыкальной грамотности и импровизации под музыку;</w:t>
      </w:r>
    </w:p>
    <w:p w:rsidR="00EB61C8" w:rsidRPr="00787E5B" w:rsidRDefault="002A4819" w:rsidP="002A4819">
      <w:pPr>
        <w:tabs>
          <w:tab w:val="left" w:pos="72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6. </w:t>
      </w:r>
      <w:r w:rsidR="00EB61C8" w:rsidRPr="00787E5B">
        <w:rPr>
          <w:rFonts w:ascii="Times New Roman" w:eastAsia="Times New Roman" w:hAnsi="Times New Roman" w:cs="Times New Roman"/>
          <w:color w:val="auto"/>
          <w:sz w:val="24"/>
          <w:lang w:val="ru-RU"/>
        </w:rPr>
        <w:t>изучение основ конкретного ритмического рисунка танцев;</w:t>
      </w:r>
    </w:p>
    <w:p w:rsidR="00EB61C8" w:rsidRPr="00787E5B" w:rsidRDefault="002A4819" w:rsidP="002A4819">
      <w:pPr>
        <w:tabs>
          <w:tab w:val="left" w:pos="72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7. </w:t>
      </w:r>
      <w:r w:rsidR="00EB61C8" w:rsidRPr="00787E5B">
        <w:rPr>
          <w:rFonts w:ascii="Times New Roman" w:eastAsia="Times New Roman" w:hAnsi="Times New Roman" w:cs="Times New Roman"/>
          <w:color w:val="auto"/>
          <w:sz w:val="24"/>
          <w:lang w:val="ru-RU"/>
        </w:rPr>
        <w:t>развитие психических функций (внимания, настойчивости, воображения);</w:t>
      </w:r>
    </w:p>
    <w:p w:rsidR="00EB61C8" w:rsidRPr="00787E5B" w:rsidRDefault="002A4819" w:rsidP="002A4819">
      <w:pPr>
        <w:tabs>
          <w:tab w:val="left" w:pos="72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8. </w:t>
      </w:r>
      <w:r w:rsidR="00EB61C8" w:rsidRPr="00787E5B">
        <w:rPr>
          <w:rFonts w:ascii="Times New Roman" w:eastAsia="Times New Roman" w:hAnsi="Times New Roman" w:cs="Times New Roman"/>
          <w:color w:val="auto"/>
          <w:sz w:val="24"/>
          <w:lang w:val="ru-RU"/>
        </w:rPr>
        <w:t>воспитание чувства прекрасного;</w:t>
      </w:r>
    </w:p>
    <w:p w:rsidR="00EB61C8" w:rsidRPr="00787E5B" w:rsidRDefault="002A4819" w:rsidP="002A4819">
      <w:pPr>
        <w:tabs>
          <w:tab w:val="left" w:pos="720"/>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9. </w:t>
      </w:r>
      <w:r w:rsidR="00EB61C8" w:rsidRPr="00787E5B">
        <w:rPr>
          <w:rFonts w:ascii="Times New Roman" w:eastAsia="Times New Roman" w:hAnsi="Times New Roman" w:cs="Times New Roman"/>
          <w:color w:val="auto"/>
          <w:sz w:val="24"/>
          <w:lang w:val="ru-RU"/>
        </w:rPr>
        <w:t xml:space="preserve">развитие художественно-образного восприятия, фантазии, способности к импровизации.  </w:t>
      </w:r>
    </w:p>
    <w:p w:rsidR="005F505E" w:rsidRPr="00787E5B" w:rsidRDefault="005F505E" w:rsidP="002A4819">
      <w:pPr>
        <w:tabs>
          <w:tab w:val="left" w:pos="720"/>
        </w:tabs>
        <w:spacing w:line="100" w:lineRule="atLeast"/>
        <w:ind w:firstLine="709"/>
        <w:jc w:val="both"/>
        <w:rPr>
          <w:rFonts w:eastAsia="Calibri" w:cs="Calibri"/>
          <w:color w:val="auto"/>
          <w:sz w:val="24"/>
          <w:lang w:val="ru-RU"/>
        </w:rPr>
      </w:pPr>
    </w:p>
    <w:p w:rsidR="005F505E" w:rsidRPr="00787E5B" w:rsidRDefault="005F505E" w:rsidP="005F505E">
      <w:pPr>
        <w:pStyle w:val="a9"/>
        <w:numPr>
          <w:ilvl w:val="2"/>
          <w:numId w:val="33"/>
        </w:numPr>
        <w:spacing w:after="0"/>
        <w:jc w:val="center"/>
        <w:rPr>
          <w:rFonts w:ascii="Times New Roman" w:hAnsi="Times New Roman"/>
          <w:b/>
          <w:sz w:val="24"/>
          <w:szCs w:val="24"/>
        </w:rPr>
      </w:pPr>
      <w:r w:rsidRPr="00787E5B">
        <w:rPr>
          <w:rFonts w:ascii="Times New Roman" w:hAnsi="Times New Roman"/>
          <w:b/>
          <w:sz w:val="24"/>
          <w:szCs w:val="24"/>
        </w:rPr>
        <w:t>Принципы и подходы к формированию Программы</w:t>
      </w:r>
    </w:p>
    <w:p w:rsidR="005F505E" w:rsidRPr="00787E5B" w:rsidRDefault="005F505E" w:rsidP="005F505E">
      <w:pPr>
        <w:ind w:firstLine="709"/>
        <w:jc w:val="center"/>
        <w:rPr>
          <w:rFonts w:ascii="Times New Roman" w:hAnsi="Times New Roman" w:cs="Times New Roman"/>
          <w:b/>
          <w:sz w:val="24"/>
          <w:lang w:val="ru-RU"/>
        </w:rPr>
      </w:pP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1. Принцип развивающего образования, в соответствии с которым главной целью дошкольного образования является развитие ребенка.</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2. Принцип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3. Обеспечивает единство воспитательных, развивающих и обучающих целей и задач процесса образования детей раннего и дошкольного возраста.</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4. Предусматривает решение программных образовательных задач в совместной деятельности взрослого и детей.</w:t>
      </w:r>
    </w:p>
    <w:p w:rsidR="00EB61C8" w:rsidRPr="00787E5B" w:rsidRDefault="005F505E" w:rsidP="002B56A1">
      <w:pPr>
        <w:ind w:firstLine="709"/>
        <w:jc w:val="both"/>
        <w:rPr>
          <w:rFonts w:ascii="Times New Roman" w:hAnsi="Times New Roman" w:cs="Times New Roman"/>
          <w:sz w:val="24"/>
          <w:lang w:val="ru-RU"/>
        </w:rPr>
      </w:pPr>
      <w:r w:rsidRPr="00787E5B">
        <w:rPr>
          <w:rFonts w:ascii="Times New Roman" w:hAnsi="Times New Roman" w:cs="Times New Roman"/>
          <w:sz w:val="24"/>
          <w:lang w:val="ru-RU"/>
        </w:rPr>
        <w:t>5. Построение образовательного процесса на адекватных возрасту формах работы с детьми.</w:t>
      </w:r>
    </w:p>
    <w:p w:rsidR="00EB61C8" w:rsidRPr="00787E5B" w:rsidRDefault="00EB61C8">
      <w:pPr>
        <w:tabs>
          <w:tab w:val="left" w:pos="9610"/>
        </w:tabs>
        <w:spacing w:line="100" w:lineRule="atLeast"/>
        <w:ind w:right="112"/>
        <w:rPr>
          <w:rFonts w:ascii="Times New Roman" w:eastAsia="Times New Roman" w:hAnsi="Times New Roman" w:cs="Times New Roman"/>
          <w:i/>
          <w:color w:val="auto"/>
          <w:sz w:val="24"/>
          <w:lang w:val="ru-RU"/>
        </w:rPr>
      </w:pPr>
      <w:r w:rsidRPr="00787E5B">
        <w:rPr>
          <w:rFonts w:ascii="Times New Roman" w:eastAsia="Times New Roman" w:hAnsi="Times New Roman" w:cs="Times New Roman"/>
          <w:b/>
          <w:sz w:val="24"/>
          <w:shd w:val="clear" w:color="auto" w:fill="FFFFFF"/>
          <w:lang w:val="ru-RU"/>
        </w:rPr>
        <w:t>Приемы и методы, используемые на занятиях</w:t>
      </w:r>
    </w:p>
    <w:p w:rsidR="00EB61C8" w:rsidRPr="00787E5B" w:rsidRDefault="00EB61C8">
      <w:pPr>
        <w:spacing w:line="100" w:lineRule="atLeast"/>
        <w:ind w:firstLine="709"/>
        <w:rPr>
          <w:rFonts w:ascii="Times New Roman" w:eastAsia="Times New Roman" w:hAnsi="Times New Roman" w:cs="Times New Roman"/>
          <w:color w:val="auto"/>
          <w:sz w:val="24"/>
          <w:lang w:val="ru-RU"/>
        </w:rPr>
      </w:pPr>
      <w:r w:rsidRPr="00787E5B">
        <w:rPr>
          <w:rFonts w:ascii="Times New Roman" w:eastAsia="Times New Roman" w:hAnsi="Times New Roman" w:cs="Times New Roman"/>
          <w:i/>
          <w:color w:val="auto"/>
          <w:sz w:val="24"/>
          <w:lang w:val="ru-RU"/>
        </w:rPr>
        <w:t>Методы, в основе которых лежит способ организации занятия:</w:t>
      </w:r>
    </w:p>
    <w:p w:rsidR="00EB61C8" w:rsidRPr="00787E5B" w:rsidRDefault="00EB61C8" w:rsidP="005F505E">
      <w:pPr>
        <w:numPr>
          <w:ilvl w:val="0"/>
          <w:numId w:val="35"/>
        </w:numPr>
        <w:tabs>
          <w:tab w:val="left" w:pos="0"/>
        </w:tabs>
        <w:spacing w:line="100" w:lineRule="atLeast"/>
        <w:ind w:left="0" w:firstLine="709"/>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Словесный: рассказ,  беседа</w:t>
      </w:r>
    </w:p>
    <w:p w:rsidR="00EB61C8" w:rsidRPr="00787E5B" w:rsidRDefault="00EB61C8" w:rsidP="005F505E">
      <w:pPr>
        <w:numPr>
          <w:ilvl w:val="0"/>
          <w:numId w:val="35"/>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Наглядный: показ,  предъявление  материала,  открытое  занятие</w:t>
      </w:r>
    </w:p>
    <w:p w:rsidR="00EB61C8" w:rsidRPr="00787E5B" w:rsidRDefault="00EB61C8" w:rsidP="005F505E">
      <w:pPr>
        <w:numPr>
          <w:ilvl w:val="0"/>
          <w:numId w:val="35"/>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Практический: упражнения  -  различные  виды  заданий  на  индивидуальную  и  групповую  деятельность  в  виде  поручений,  педагогических  требований,  состязания,  показа  образцов  и  примера,  создание  ситуаций  успеха,  тренировок  (повторение  предлагаемого  танцевального  материала,  изучение  и  проработка  движений,  работа  над  техникой  танца,  работа  с  музыкальным  материалом); приучение,  создание  воспитывающих  ситуаций; игровой метод</w:t>
      </w:r>
    </w:p>
    <w:p w:rsidR="00EB61C8" w:rsidRPr="00787E5B" w:rsidRDefault="00EB61C8" w:rsidP="005F505E">
      <w:pPr>
        <w:numPr>
          <w:ilvl w:val="0"/>
          <w:numId w:val="35"/>
        </w:numPr>
        <w:tabs>
          <w:tab w:val="left" w:pos="0"/>
        </w:tabs>
        <w:spacing w:line="100" w:lineRule="atLeast"/>
        <w:ind w:left="0" w:firstLine="709"/>
        <w:jc w:val="both"/>
        <w:rPr>
          <w:rFonts w:eastAsia="Calibri" w:cs="Calibri"/>
          <w:color w:val="auto"/>
          <w:sz w:val="24"/>
          <w:lang w:val="ru-RU"/>
        </w:rPr>
      </w:pPr>
      <w:r w:rsidRPr="00787E5B">
        <w:rPr>
          <w:rFonts w:ascii="Times New Roman" w:eastAsia="Times New Roman" w:hAnsi="Times New Roman" w:cs="Times New Roman"/>
          <w:color w:val="auto"/>
          <w:sz w:val="24"/>
          <w:lang w:val="ru-RU"/>
        </w:rPr>
        <w:t>Методы  формирования  чувств  и  отношений,  стимулирующие  познание  и     деятельность:  поощрение,  создание  ситуаций  успеха</w:t>
      </w:r>
    </w:p>
    <w:p w:rsidR="00EB61C8" w:rsidRPr="00787E5B" w:rsidRDefault="00EB61C8">
      <w:pPr>
        <w:spacing w:line="100" w:lineRule="atLeast"/>
        <w:jc w:val="center"/>
        <w:rPr>
          <w:rFonts w:eastAsia="Calibri" w:cs="Calibri"/>
          <w:color w:val="auto"/>
          <w:sz w:val="24"/>
          <w:lang w:val="ru-RU"/>
        </w:rPr>
      </w:pPr>
    </w:p>
    <w:p w:rsidR="00EB61C8" w:rsidRPr="00787E5B" w:rsidRDefault="00EB61C8">
      <w:pPr>
        <w:spacing w:line="100" w:lineRule="atLeast"/>
        <w:jc w:val="center"/>
        <w:rPr>
          <w:rFonts w:eastAsia="Calibri" w:cs="Calibri"/>
          <w:color w:val="auto"/>
          <w:sz w:val="24"/>
          <w:lang w:val="ru-RU"/>
        </w:rPr>
      </w:pPr>
    </w:p>
    <w:p w:rsidR="005F505E" w:rsidRPr="00787E5B" w:rsidRDefault="005F505E" w:rsidP="005F505E">
      <w:pPr>
        <w:pStyle w:val="a9"/>
        <w:numPr>
          <w:ilvl w:val="2"/>
          <w:numId w:val="33"/>
        </w:numPr>
        <w:spacing w:after="0"/>
        <w:jc w:val="center"/>
        <w:rPr>
          <w:rFonts w:ascii="Times New Roman" w:hAnsi="Times New Roman"/>
          <w:b/>
          <w:sz w:val="24"/>
          <w:szCs w:val="24"/>
        </w:rPr>
      </w:pPr>
      <w:r w:rsidRPr="00787E5B">
        <w:rPr>
          <w:rFonts w:ascii="Times New Roman" w:hAnsi="Times New Roman"/>
          <w:b/>
          <w:sz w:val="24"/>
          <w:szCs w:val="24"/>
        </w:rPr>
        <w:t>Индивидуальные  и возрастные особенности воспитанников</w:t>
      </w:r>
    </w:p>
    <w:p w:rsidR="00EB61C8" w:rsidRPr="00787E5B" w:rsidRDefault="00EB61C8">
      <w:pPr>
        <w:spacing w:line="100" w:lineRule="atLeast"/>
        <w:jc w:val="center"/>
        <w:rPr>
          <w:rFonts w:eastAsia="Calibri" w:cs="Calibri"/>
          <w:color w:val="auto"/>
          <w:sz w:val="24"/>
          <w:lang w:val="ru-RU"/>
        </w:rPr>
      </w:pPr>
    </w:p>
    <w:p w:rsidR="008A719F" w:rsidRPr="00787E5B" w:rsidRDefault="008A719F" w:rsidP="008A719F">
      <w:pPr>
        <w:ind w:firstLine="709"/>
        <w:jc w:val="center"/>
        <w:rPr>
          <w:rFonts w:ascii="Times New Roman" w:hAnsi="Times New Roman" w:cs="Times New Roman"/>
          <w:b/>
          <w:sz w:val="24"/>
        </w:rPr>
      </w:pPr>
      <w:r w:rsidRPr="00787E5B">
        <w:rPr>
          <w:rFonts w:ascii="Times New Roman" w:hAnsi="Times New Roman" w:cs="Times New Roman"/>
          <w:b/>
          <w:sz w:val="24"/>
        </w:rPr>
        <w:t>Возрастные особенности детей  4-5 лет</w:t>
      </w:r>
    </w:p>
    <w:p w:rsidR="008A719F" w:rsidRPr="00787E5B" w:rsidRDefault="008A719F" w:rsidP="008A719F">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w:t>
      </w:r>
      <w:r w:rsidRPr="00787E5B">
        <w:rPr>
          <w:rFonts w:ascii="Times New Roman" w:hAnsi="Times New Roman" w:cs="Times New Roman"/>
          <w:sz w:val="24"/>
          <w:lang w:val="ru-RU"/>
        </w:rPr>
        <w:lastRenderedPageBreak/>
        <w:t xml:space="preserve">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8A719F" w:rsidRPr="00787E5B" w:rsidRDefault="008A719F" w:rsidP="008A719F">
      <w:pPr>
        <w:ind w:firstLine="709"/>
        <w:jc w:val="center"/>
        <w:rPr>
          <w:rFonts w:ascii="Times New Roman" w:hAnsi="Times New Roman" w:cs="Times New Roman"/>
          <w:b/>
          <w:sz w:val="24"/>
          <w:lang w:val="ru-RU"/>
        </w:rPr>
      </w:pPr>
      <w:r w:rsidRPr="00787E5B">
        <w:rPr>
          <w:rFonts w:ascii="Times New Roman" w:hAnsi="Times New Roman" w:cs="Times New Roman"/>
          <w:b/>
          <w:sz w:val="24"/>
          <w:lang w:val="ru-RU"/>
        </w:rPr>
        <w:t>Возрастные особенности детей  5-6 лет</w:t>
      </w:r>
    </w:p>
    <w:p w:rsidR="008A719F" w:rsidRPr="00787E5B" w:rsidRDefault="008A719F" w:rsidP="008A719F">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8A719F" w:rsidRPr="00787E5B" w:rsidRDefault="008A719F" w:rsidP="008A719F">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w:t>
      </w:r>
    </w:p>
    <w:p w:rsidR="008A719F" w:rsidRPr="00787E5B" w:rsidRDefault="008A719F" w:rsidP="008A719F">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w:t>
      </w:r>
      <w:r w:rsidRPr="00787E5B">
        <w:rPr>
          <w:rFonts w:ascii="Times New Roman" w:hAnsi="Times New Roman" w:cs="Times New Roman"/>
          <w:sz w:val="24"/>
          <w:lang w:val="ru-RU"/>
        </w:rPr>
        <w:lastRenderedPageBreak/>
        <w:t xml:space="preserve">переключаемость внимания. Наблюдается переход от непроизвольного к произвольному вниманию. </w:t>
      </w:r>
    </w:p>
    <w:p w:rsidR="008A719F" w:rsidRPr="00787E5B" w:rsidRDefault="008A719F" w:rsidP="008A719F">
      <w:pPr>
        <w:ind w:firstLine="709"/>
        <w:jc w:val="both"/>
        <w:rPr>
          <w:rFonts w:ascii="Times New Roman" w:hAnsi="Times New Roman" w:cs="Times New Roman"/>
          <w:sz w:val="24"/>
          <w:lang w:val="ru-RU"/>
        </w:rPr>
      </w:pPr>
    </w:p>
    <w:p w:rsidR="008A719F" w:rsidRPr="00787E5B" w:rsidRDefault="008A719F" w:rsidP="008A719F">
      <w:pPr>
        <w:ind w:firstLine="709"/>
        <w:jc w:val="center"/>
        <w:rPr>
          <w:rFonts w:ascii="Times New Roman" w:hAnsi="Times New Roman" w:cs="Times New Roman"/>
          <w:b/>
          <w:sz w:val="24"/>
          <w:lang w:val="ru-RU"/>
        </w:rPr>
      </w:pPr>
      <w:r w:rsidRPr="00787E5B">
        <w:rPr>
          <w:rFonts w:ascii="Times New Roman" w:hAnsi="Times New Roman" w:cs="Times New Roman"/>
          <w:b/>
          <w:sz w:val="24"/>
          <w:lang w:val="ru-RU"/>
        </w:rPr>
        <w:t>Возрастные особенности детей  6-7 лет</w:t>
      </w:r>
    </w:p>
    <w:p w:rsidR="008A719F" w:rsidRPr="00787E5B" w:rsidRDefault="008A719F" w:rsidP="008A719F">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8A719F" w:rsidRPr="00787E5B" w:rsidRDefault="008A719F" w:rsidP="008A719F">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8A719F" w:rsidRPr="00787E5B" w:rsidRDefault="008A719F" w:rsidP="008A719F">
      <w:pPr>
        <w:ind w:firstLine="709"/>
        <w:jc w:val="both"/>
        <w:rPr>
          <w:rFonts w:ascii="Times New Roman" w:hAnsi="Times New Roman" w:cs="Times New Roman"/>
          <w:sz w:val="24"/>
          <w:lang w:val="ru-RU"/>
        </w:rPr>
      </w:pPr>
    </w:p>
    <w:p w:rsidR="00EB61C8" w:rsidRPr="00787E5B" w:rsidRDefault="00EB61C8">
      <w:pPr>
        <w:spacing w:line="100" w:lineRule="atLeast"/>
        <w:jc w:val="center"/>
        <w:rPr>
          <w:rFonts w:eastAsia="Calibri" w:cs="Calibri"/>
          <w:color w:val="auto"/>
          <w:sz w:val="24"/>
          <w:lang w:val="ru-RU"/>
        </w:rPr>
      </w:pPr>
    </w:p>
    <w:p w:rsidR="005F505E" w:rsidRPr="00787E5B" w:rsidRDefault="005F505E" w:rsidP="005F505E">
      <w:pPr>
        <w:pStyle w:val="a9"/>
        <w:numPr>
          <w:ilvl w:val="1"/>
          <w:numId w:val="33"/>
        </w:numPr>
        <w:spacing w:after="0" w:line="240" w:lineRule="auto"/>
        <w:jc w:val="center"/>
        <w:rPr>
          <w:rFonts w:ascii="Times New Roman" w:eastAsia="Times New Roman" w:hAnsi="Times New Roman"/>
          <w:b/>
          <w:noProof/>
          <w:kern w:val="36"/>
          <w:sz w:val="24"/>
          <w:szCs w:val="24"/>
        </w:rPr>
      </w:pPr>
      <w:r w:rsidRPr="00787E5B">
        <w:rPr>
          <w:rFonts w:ascii="Times New Roman" w:eastAsia="Times New Roman" w:hAnsi="Times New Roman"/>
          <w:b/>
          <w:noProof/>
          <w:kern w:val="36"/>
          <w:sz w:val="24"/>
          <w:szCs w:val="24"/>
        </w:rPr>
        <w:t>Планируемые результаты освоения Программы</w:t>
      </w:r>
    </w:p>
    <w:p w:rsidR="005F505E" w:rsidRPr="00787E5B" w:rsidRDefault="005F505E" w:rsidP="005F505E">
      <w:pPr>
        <w:rPr>
          <w:rFonts w:ascii="Times New Roman" w:eastAsia="Times New Roman" w:hAnsi="Times New Roman" w:cs="Times New Roman"/>
          <w:b/>
          <w:noProof/>
          <w:kern w:val="36"/>
          <w:sz w:val="24"/>
        </w:rPr>
      </w:pPr>
    </w:p>
    <w:p w:rsidR="002B56A1" w:rsidRPr="00787E5B" w:rsidRDefault="002B56A1" w:rsidP="002B56A1">
      <w:pPr>
        <w:spacing w:line="100" w:lineRule="atLeast"/>
        <w:ind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b/>
          <w:sz w:val="24"/>
          <w:shd w:val="clear" w:color="auto" w:fill="FFFFFF"/>
          <w:lang w:val="ru-RU"/>
        </w:rPr>
        <w:t>Требования, предъявляемые к занимающимся, по освоению программы</w:t>
      </w:r>
    </w:p>
    <w:p w:rsidR="002B56A1" w:rsidRPr="00787E5B" w:rsidRDefault="002B56A1" w:rsidP="002B56A1">
      <w:pPr>
        <w:numPr>
          <w:ilvl w:val="0"/>
          <w:numId w:val="15"/>
        </w:numPr>
        <w:tabs>
          <w:tab w:val="left" w:pos="0"/>
        </w:tabs>
        <w:spacing w:line="100" w:lineRule="atLeast"/>
        <w:ind w:left="0"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 xml:space="preserve">знать правила безопасности при занятиях физическими упражнениями без предметов и с предметами. </w:t>
      </w:r>
    </w:p>
    <w:p w:rsidR="002B56A1" w:rsidRPr="00787E5B" w:rsidRDefault="002B56A1" w:rsidP="002B56A1">
      <w:pPr>
        <w:numPr>
          <w:ilvl w:val="0"/>
          <w:numId w:val="15"/>
        </w:numPr>
        <w:tabs>
          <w:tab w:val="left" w:pos="0"/>
        </w:tabs>
        <w:spacing w:line="100" w:lineRule="atLeast"/>
        <w:ind w:left="0"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владеть навыками по различным видам передвижений по залу,</w:t>
      </w:r>
    </w:p>
    <w:p w:rsidR="002B56A1" w:rsidRPr="00787E5B" w:rsidRDefault="002B56A1" w:rsidP="002B56A1">
      <w:pPr>
        <w:numPr>
          <w:ilvl w:val="0"/>
          <w:numId w:val="15"/>
        </w:numPr>
        <w:tabs>
          <w:tab w:val="left" w:pos="0"/>
        </w:tabs>
        <w:spacing w:line="100" w:lineRule="atLeast"/>
        <w:ind w:left="0"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 xml:space="preserve">иметь определенный «запас» движений в общеразвивающих и танцевальных упражнениях. </w:t>
      </w:r>
    </w:p>
    <w:p w:rsidR="002B56A1" w:rsidRPr="00787E5B" w:rsidRDefault="002B56A1" w:rsidP="002B56A1">
      <w:pPr>
        <w:numPr>
          <w:ilvl w:val="0"/>
          <w:numId w:val="15"/>
        </w:numPr>
        <w:tabs>
          <w:tab w:val="left" w:pos="0"/>
        </w:tabs>
        <w:spacing w:line="100" w:lineRule="atLeast"/>
        <w:ind w:left="0"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уметь передавать характер музыкального произведения в движении (веселый, грустный, лирический, героический и т.д.)</w:t>
      </w:r>
    </w:p>
    <w:p w:rsidR="002B56A1" w:rsidRPr="00787E5B" w:rsidRDefault="002B56A1" w:rsidP="002B56A1">
      <w:pPr>
        <w:numPr>
          <w:ilvl w:val="0"/>
          <w:numId w:val="15"/>
        </w:numPr>
        <w:tabs>
          <w:tab w:val="left" w:pos="0"/>
        </w:tabs>
        <w:spacing w:line="100" w:lineRule="atLeast"/>
        <w:ind w:left="0"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 xml:space="preserve">владеть основными хореографическими упражнениями по данной программе. </w:t>
      </w:r>
    </w:p>
    <w:p w:rsidR="002B56A1" w:rsidRPr="00787E5B" w:rsidRDefault="002B56A1" w:rsidP="002B56A1">
      <w:pPr>
        <w:numPr>
          <w:ilvl w:val="0"/>
          <w:numId w:val="15"/>
        </w:numPr>
        <w:tabs>
          <w:tab w:val="left" w:pos="0"/>
        </w:tabs>
        <w:spacing w:line="100" w:lineRule="atLeast"/>
        <w:ind w:left="0" w:firstLine="709"/>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исполнять ритмические и бальные танцы и комплексы упражнений под музыку,</w:t>
      </w:r>
    </w:p>
    <w:p w:rsidR="002B56A1" w:rsidRPr="00787E5B" w:rsidRDefault="002B56A1" w:rsidP="002B56A1">
      <w:pPr>
        <w:numPr>
          <w:ilvl w:val="0"/>
          <w:numId w:val="15"/>
        </w:numPr>
        <w:tabs>
          <w:tab w:val="left" w:pos="0"/>
        </w:tabs>
        <w:spacing w:line="100" w:lineRule="atLeast"/>
        <w:ind w:left="0" w:firstLine="709"/>
        <w:rPr>
          <w:rFonts w:eastAsia="Calibri" w:cs="Calibri"/>
          <w:color w:val="auto"/>
          <w:sz w:val="24"/>
          <w:lang w:val="ru-RU"/>
        </w:rPr>
      </w:pPr>
      <w:r w:rsidRPr="00787E5B">
        <w:rPr>
          <w:rFonts w:ascii="Times New Roman" w:eastAsia="Times New Roman" w:hAnsi="Times New Roman" w:cs="Times New Roman"/>
          <w:sz w:val="24"/>
          <w:shd w:val="clear" w:color="auto" w:fill="FFFFFF"/>
          <w:lang w:val="ru-RU"/>
        </w:rPr>
        <w:t xml:space="preserve">выполнять двигательные задания по креативной гимнастике. </w:t>
      </w:r>
    </w:p>
    <w:p w:rsidR="002B56A1" w:rsidRPr="00787E5B" w:rsidRDefault="002B56A1" w:rsidP="002B56A1">
      <w:pPr>
        <w:spacing w:line="100" w:lineRule="atLeast"/>
        <w:rPr>
          <w:rFonts w:eastAsia="Calibri" w:cs="Calibri"/>
          <w:color w:val="auto"/>
          <w:sz w:val="24"/>
          <w:lang w:val="ru-RU"/>
        </w:rPr>
      </w:pPr>
    </w:p>
    <w:p w:rsidR="002B56A1" w:rsidRPr="00787E5B" w:rsidRDefault="002B56A1" w:rsidP="002B56A1">
      <w:pPr>
        <w:spacing w:line="100" w:lineRule="atLeast"/>
        <w:ind w:firstLine="709"/>
        <w:rPr>
          <w:rFonts w:eastAsia="Calibri" w:cs="Calibri"/>
          <w:color w:val="auto"/>
          <w:sz w:val="24"/>
          <w:lang w:val="ru-RU"/>
        </w:rPr>
      </w:pPr>
      <w:r w:rsidRPr="00787E5B">
        <w:rPr>
          <w:rFonts w:ascii="Times New Roman" w:eastAsia="Times New Roman" w:hAnsi="Times New Roman" w:cs="Times New Roman"/>
          <w:b/>
          <w:sz w:val="24"/>
          <w:shd w:val="clear" w:color="auto" w:fill="FFFFFF"/>
          <w:lang w:val="ru-RU"/>
        </w:rPr>
        <w:t xml:space="preserve">Прогнозируемые результаты </w:t>
      </w:r>
    </w:p>
    <w:p w:rsidR="002B56A1" w:rsidRPr="00787E5B" w:rsidRDefault="002B56A1" w:rsidP="002B56A1">
      <w:pPr>
        <w:spacing w:line="100" w:lineRule="atLeast"/>
        <w:ind w:firstLine="709"/>
        <w:jc w:val="center"/>
        <w:rPr>
          <w:rFonts w:eastAsia="Calibri" w:cs="Calibri"/>
          <w:color w:val="auto"/>
          <w:sz w:val="24"/>
          <w:lang w:val="ru-RU"/>
        </w:rPr>
      </w:pPr>
    </w:p>
    <w:p w:rsidR="002B56A1" w:rsidRPr="00787E5B" w:rsidRDefault="002B56A1" w:rsidP="002B56A1">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К концу обучения воспитанники будут знать:</w:t>
      </w:r>
    </w:p>
    <w:p w:rsidR="002B56A1" w:rsidRPr="00787E5B" w:rsidRDefault="002B56A1" w:rsidP="002B56A1">
      <w:pPr>
        <w:numPr>
          <w:ilvl w:val="0"/>
          <w:numId w:val="16"/>
        </w:numPr>
        <w:tabs>
          <w:tab w:val="left" w:pos="720"/>
        </w:tabs>
        <w:spacing w:line="100" w:lineRule="atLeast"/>
        <w:ind w:left="72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основы общей и специальной физической подготовки;</w:t>
      </w:r>
    </w:p>
    <w:p w:rsidR="002B56A1" w:rsidRPr="00787E5B" w:rsidRDefault="002B56A1" w:rsidP="002B56A1">
      <w:pPr>
        <w:numPr>
          <w:ilvl w:val="0"/>
          <w:numId w:val="16"/>
        </w:numPr>
        <w:tabs>
          <w:tab w:val="left" w:pos="720"/>
        </w:tabs>
        <w:spacing w:line="100" w:lineRule="atLeast"/>
        <w:ind w:left="72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музыкальные размеры, темп и характер музыки;</w:t>
      </w:r>
    </w:p>
    <w:p w:rsidR="002B56A1" w:rsidRPr="00787E5B" w:rsidRDefault="002B56A1" w:rsidP="002B56A1">
      <w:pPr>
        <w:numPr>
          <w:ilvl w:val="0"/>
          <w:numId w:val="16"/>
        </w:numPr>
        <w:tabs>
          <w:tab w:val="left" w:pos="720"/>
        </w:tabs>
        <w:spacing w:line="100" w:lineRule="atLeast"/>
        <w:ind w:left="720" w:firstLine="709"/>
        <w:jc w:val="both"/>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 xml:space="preserve">простейшие элементы классической хореографии;  </w:t>
      </w:r>
    </w:p>
    <w:p w:rsidR="002B56A1" w:rsidRPr="00787E5B" w:rsidRDefault="002B56A1" w:rsidP="002B56A1">
      <w:pPr>
        <w:numPr>
          <w:ilvl w:val="0"/>
          <w:numId w:val="16"/>
        </w:numPr>
        <w:tabs>
          <w:tab w:val="left" w:pos="720"/>
        </w:tabs>
        <w:spacing w:line="100" w:lineRule="atLeast"/>
        <w:ind w:left="72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исполнять движения и комбинации несложных танцев;</w:t>
      </w:r>
    </w:p>
    <w:p w:rsidR="002B56A1" w:rsidRPr="00787E5B" w:rsidRDefault="002B56A1" w:rsidP="002B56A1">
      <w:pPr>
        <w:numPr>
          <w:ilvl w:val="0"/>
          <w:numId w:val="16"/>
        </w:numPr>
        <w:tabs>
          <w:tab w:val="left" w:pos="720"/>
        </w:tabs>
        <w:spacing w:line="100" w:lineRule="atLeast"/>
        <w:ind w:left="72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знать основные характеристики и движения стилей: диско, народного, рок - н - ролл</w:t>
      </w:r>
    </w:p>
    <w:p w:rsidR="002B56A1" w:rsidRPr="00787E5B" w:rsidRDefault="002B56A1" w:rsidP="002B56A1">
      <w:pPr>
        <w:numPr>
          <w:ilvl w:val="0"/>
          <w:numId w:val="16"/>
        </w:numPr>
        <w:tabs>
          <w:tab w:val="left" w:pos="720"/>
        </w:tabs>
        <w:spacing w:line="100" w:lineRule="atLeast"/>
        <w:ind w:left="720" w:firstLine="709"/>
        <w:jc w:val="both"/>
        <w:rPr>
          <w:rFonts w:eastAsia="Calibri" w:cs="Calibri"/>
          <w:color w:val="auto"/>
          <w:sz w:val="24"/>
          <w:lang w:val="ru-RU"/>
        </w:rPr>
      </w:pPr>
      <w:r w:rsidRPr="00787E5B">
        <w:rPr>
          <w:rFonts w:ascii="Times New Roman" w:eastAsia="Times New Roman" w:hAnsi="Times New Roman" w:cs="Times New Roman"/>
          <w:color w:val="auto"/>
          <w:sz w:val="24"/>
          <w:lang w:val="ru-RU"/>
        </w:rPr>
        <w:t>приобретут навыки концентрации внимания, ориентации в пространстве, общения в коллективе, поведения на занятии.</w:t>
      </w:r>
    </w:p>
    <w:p w:rsidR="002B56A1" w:rsidRPr="00787E5B" w:rsidRDefault="002B56A1" w:rsidP="002B56A1">
      <w:pPr>
        <w:spacing w:line="100" w:lineRule="atLeast"/>
        <w:ind w:left="1026" w:firstLine="709"/>
        <w:jc w:val="both"/>
        <w:rPr>
          <w:rFonts w:eastAsia="Calibri" w:cs="Calibri"/>
          <w:color w:val="auto"/>
          <w:sz w:val="24"/>
          <w:lang w:val="ru-RU"/>
        </w:rPr>
      </w:pPr>
    </w:p>
    <w:p w:rsidR="002B56A1" w:rsidRPr="00787E5B" w:rsidRDefault="002B56A1" w:rsidP="002B56A1">
      <w:pPr>
        <w:spacing w:line="100" w:lineRule="atLeast"/>
        <w:ind w:firstLine="709"/>
        <w:jc w:val="both"/>
        <w:rPr>
          <w:rFonts w:eastAsia="Calibri" w:cs="Calibri"/>
          <w:color w:val="auto"/>
          <w:sz w:val="24"/>
          <w:lang w:val="ru-RU"/>
        </w:rPr>
      </w:pPr>
      <w:r w:rsidRPr="00787E5B">
        <w:rPr>
          <w:rFonts w:ascii="Times New Roman" w:eastAsia="Times New Roman" w:hAnsi="Times New Roman" w:cs="Times New Roman"/>
          <w:b/>
          <w:sz w:val="24"/>
          <w:shd w:val="clear" w:color="auto" w:fill="FFFFFF"/>
          <w:lang w:val="ru-RU"/>
        </w:rPr>
        <w:t>Формы подведения итогов реализации программы</w:t>
      </w:r>
    </w:p>
    <w:p w:rsidR="002B56A1" w:rsidRPr="00787E5B" w:rsidRDefault="002B56A1" w:rsidP="002B56A1">
      <w:pPr>
        <w:spacing w:line="100" w:lineRule="atLeast"/>
        <w:ind w:firstLine="709"/>
        <w:jc w:val="both"/>
        <w:rPr>
          <w:rFonts w:eastAsia="Calibri" w:cs="Calibri"/>
          <w:color w:val="auto"/>
          <w:sz w:val="24"/>
          <w:lang w:val="ru-RU"/>
        </w:rPr>
      </w:pPr>
    </w:p>
    <w:p w:rsidR="002B56A1" w:rsidRPr="00787E5B" w:rsidRDefault="002B56A1" w:rsidP="002B56A1">
      <w:pPr>
        <w:numPr>
          <w:ilvl w:val="0"/>
          <w:numId w:val="31"/>
        </w:numPr>
        <w:spacing w:line="100" w:lineRule="atLeast"/>
        <w:ind w:firstLine="709"/>
        <w:jc w:val="both"/>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sz w:val="24"/>
          <w:shd w:val="clear" w:color="auto" w:fill="FFFFFF"/>
          <w:lang w:val="ru-RU"/>
        </w:rPr>
        <w:t>Проведение промежуточного открытого звнятия для родителей;</w:t>
      </w:r>
    </w:p>
    <w:p w:rsidR="002B56A1" w:rsidRPr="00787E5B" w:rsidRDefault="002B56A1" w:rsidP="002B56A1">
      <w:pPr>
        <w:numPr>
          <w:ilvl w:val="0"/>
          <w:numId w:val="31"/>
        </w:numPr>
        <w:tabs>
          <w:tab w:val="left" w:pos="0"/>
        </w:tabs>
        <w:spacing w:line="100" w:lineRule="atLeast"/>
        <w:ind w:firstLine="709"/>
        <w:jc w:val="both"/>
        <w:rPr>
          <w:rFonts w:ascii="Times New Roman" w:eastAsia="Times New Roman" w:hAnsi="Times New Roman" w:cs="Times New Roman"/>
          <w:color w:val="auto"/>
          <w:sz w:val="24"/>
          <w:shd w:val="clear" w:color="auto" w:fill="FFFFFF"/>
          <w:lang w:val="ru-RU"/>
        </w:rPr>
      </w:pPr>
      <w:r w:rsidRPr="00787E5B">
        <w:rPr>
          <w:rFonts w:ascii="Times New Roman" w:eastAsia="Times New Roman" w:hAnsi="Times New Roman" w:cs="Times New Roman"/>
          <w:sz w:val="24"/>
          <w:shd w:val="clear" w:color="auto" w:fill="FFFFFF"/>
          <w:lang w:val="ru-RU"/>
        </w:rPr>
        <w:lastRenderedPageBreak/>
        <w:t>Пр</w:t>
      </w:r>
      <w:r w:rsidRPr="00787E5B">
        <w:rPr>
          <w:rFonts w:ascii="Times New Roman" w:eastAsia="Times New Roman" w:hAnsi="Times New Roman" w:cs="Times New Roman"/>
          <w:color w:val="auto"/>
          <w:sz w:val="24"/>
          <w:shd w:val="clear" w:color="auto" w:fill="FFFFFF"/>
          <w:lang w:val="ru-RU"/>
        </w:rPr>
        <w:t>оведение итогового показательного занятия;</w:t>
      </w:r>
    </w:p>
    <w:p w:rsidR="002B56A1" w:rsidRPr="00787E5B" w:rsidRDefault="002B56A1" w:rsidP="002B56A1">
      <w:pPr>
        <w:numPr>
          <w:ilvl w:val="0"/>
          <w:numId w:val="31"/>
        </w:numPr>
        <w:tabs>
          <w:tab w:val="left" w:pos="0"/>
        </w:tabs>
        <w:spacing w:line="100" w:lineRule="atLeast"/>
        <w:ind w:firstLine="709"/>
        <w:jc w:val="both"/>
        <w:rPr>
          <w:rFonts w:eastAsia="Calibri" w:cs="Calibri"/>
          <w:color w:val="auto"/>
          <w:sz w:val="24"/>
          <w:lang w:val="ru-RU"/>
        </w:rPr>
      </w:pPr>
      <w:r w:rsidRPr="00787E5B">
        <w:rPr>
          <w:rFonts w:ascii="Times New Roman" w:eastAsia="Times New Roman" w:hAnsi="Times New Roman" w:cs="Times New Roman"/>
          <w:color w:val="auto"/>
          <w:sz w:val="24"/>
          <w:shd w:val="clear" w:color="auto" w:fill="FFFFFF"/>
          <w:lang w:val="ru-RU"/>
        </w:rPr>
        <w:t>Участие в общесадовских мероприятиях и праздниках.</w:t>
      </w:r>
    </w:p>
    <w:p w:rsidR="005F505E" w:rsidRPr="00787E5B" w:rsidRDefault="005F505E" w:rsidP="002B56A1">
      <w:pPr>
        <w:ind w:firstLine="709"/>
        <w:jc w:val="both"/>
        <w:rPr>
          <w:rFonts w:ascii="Times New Roman" w:hAnsi="Times New Roman" w:cs="Times New Roman"/>
          <w:sz w:val="24"/>
          <w:lang w:val="ru-RU"/>
        </w:rPr>
      </w:pPr>
    </w:p>
    <w:p w:rsidR="005F505E" w:rsidRPr="00787E5B" w:rsidRDefault="005F505E" w:rsidP="002B56A1">
      <w:pPr>
        <w:ind w:firstLine="709"/>
        <w:jc w:val="center"/>
        <w:rPr>
          <w:rFonts w:ascii="Times New Roman" w:hAnsi="Times New Roman" w:cs="Times New Roman"/>
          <w:b/>
          <w:sz w:val="24"/>
          <w:lang w:val="ru-RU"/>
        </w:rPr>
      </w:pPr>
    </w:p>
    <w:p w:rsidR="005F505E" w:rsidRPr="00787E5B" w:rsidRDefault="005F505E" w:rsidP="002B56A1">
      <w:pPr>
        <w:ind w:firstLine="709"/>
        <w:jc w:val="center"/>
        <w:rPr>
          <w:rFonts w:ascii="Times New Roman" w:hAnsi="Times New Roman" w:cs="Times New Roman"/>
          <w:b/>
          <w:sz w:val="24"/>
          <w:lang w:val="ru-RU"/>
        </w:rPr>
      </w:pPr>
      <w:r w:rsidRPr="00787E5B">
        <w:rPr>
          <w:rFonts w:ascii="Times New Roman" w:hAnsi="Times New Roman" w:cs="Times New Roman"/>
          <w:b/>
          <w:sz w:val="24"/>
          <w:lang w:val="ru-RU"/>
        </w:rPr>
        <w:t>Мониторинг реализации Программы</w:t>
      </w:r>
    </w:p>
    <w:p w:rsidR="005F505E" w:rsidRPr="00787E5B" w:rsidRDefault="005F505E" w:rsidP="002B56A1">
      <w:pPr>
        <w:ind w:firstLine="709"/>
        <w:jc w:val="both"/>
        <w:rPr>
          <w:rFonts w:ascii="Times New Roman" w:hAnsi="Times New Roman" w:cs="Times New Roman"/>
          <w:sz w:val="24"/>
          <w:lang w:val="ru-RU"/>
        </w:rPr>
      </w:pPr>
      <w:r w:rsidRPr="00787E5B">
        <w:rPr>
          <w:rFonts w:ascii="Times New Roman" w:hAnsi="Times New Roman" w:cs="Times New Roman"/>
          <w:sz w:val="24"/>
          <w:lang w:val="ru-RU"/>
        </w:rPr>
        <w:t>Цель мониторинга состоит в том, чтобы определить степень освоения Программы ребенком.</w:t>
      </w:r>
    </w:p>
    <w:p w:rsidR="005F505E" w:rsidRPr="00787E5B" w:rsidRDefault="005F505E" w:rsidP="002B56A1">
      <w:pPr>
        <w:ind w:firstLine="709"/>
        <w:jc w:val="both"/>
        <w:rPr>
          <w:rFonts w:ascii="Times New Roman" w:hAnsi="Times New Roman" w:cs="Times New Roman"/>
          <w:sz w:val="24"/>
          <w:lang w:val="ru-RU"/>
        </w:rPr>
      </w:pPr>
      <w:r w:rsidRPr="00787E5B">
        <w:rPr>
          <w:rFonts w:ascii="Times New Roman" w:hAnsi="Times New Roman" w:cs="Times New Roman"/>
          <w:sz w:val="24"/>
          <w:lang w:val="ru-RU"/>
        </w:rPr>
        <w:t>Мониторинг проводится два раза в год (в октябре - ноябре и марте - апреле).</w:t>
      </w:r>
    </w:p>
    <w:p w:rsidR="005F505E" w:rsidRPr="00787E5B" w:rsidRDefault="005F505E" w:rsidP="002B56A1">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Мониторинг освоения Программы проводится педагогом на основе анализа продуктов детских видов деятельности. </w:t>
      </w: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5F505E" w:rsidRPr="00787E5B" w:rsidRDefault="005F505E"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8A719F" w:rsidRPr="00787E5B" w:rsidRDefault="008A719F" w:rsidP="005F505E">
      <w:pPr>
        <w:jc w:val="both"/>
        <w:rPr>
          <w:rFonts w:ascii="Times New Roman" w:hAnsi="Times New Roman" w:cs="Times New Roman"/>
          <w:sz w:val="24"/>
          <w:lang w:val="ru-RU"/>
        </w:rPr>
      </w:pPr>
    </w:p>
    <w:p w:rsidR="005F505E" w:rsidRPr="00787E5B" w:rsidRDefault="005F505E" w:rsidP="005F505E">
      <w:pPr>
        <w:pStyle w:val="a9"/>
        <w:numPr>
          <w:ilvl w:val="0"/>
          <w:numId w:val="33"/>
        </w:numPr>
        <w:spacing w:after="0"/>
        <w:ind w:left="0" w:firstLine="0"/>
        <w:jc w:val="center"/>
        <w:rPr>
          <w:rFonts w:ascii="Times New Roman" w:hAnsi="Times New Roman"/>
          <w:b/>
          <w:smallCaps/>
          <w:sz w:val="24"/>
          <w:szCs w:val="24"/>
        </w:rPr>
      </w:pPr>
      <w:r w:rsidRPr="00787E5B">
        <w:rPr>
          <w:rFonts w:ascii="Times New Roman" w:hAnsi="Times New Roman"/>
          <w:b/>
          <w:smallCaps/>
          <w:sz w:val="24"/>
          <w:szCs w:val="24"/>
        </w:rPr>
        <w:t>Содержательный раздел</w:t>
      </w:r>
    </w:p>
    <w:p w:rsidR="005F505E" w:rsidRPr="00787E5B" w:rsidRDefault="005F505E" w:rsidP="005F505E">
      <w:pPr>
        <w:jc w:val="center"/>
        <w:rPr>
          <w:rFonts w:ascii="Times New Roman" w:hAnsi="Times New Roman" w:cs="Times New Roman"/>
          <w:b/>
          <w:smallCaps/>
          <w:sz w:val="24"/>
        </w:rPr>
      </w:pPr>
    </w:p>
    <w:p w:rsidR="005F505E" w:rsidRPr="00787E5B" w:rsidRDefault="005F505E" w:rsidP="005F505E">
      <w:pPr>
        <w:pStyle w:val="a9"/>
        <w:numPr>
          <w:ilvl w:val="1"/>
          <w:numId w:val="33"/>
        </w:numPr>
        <w:jc w:val="center"/>
        <w:rPr>
          <w:rFonts w:ascii="Times New Roman" w:hAnsi="Times New Roman"/>
          <w:b/>
          <w:sz w:val="24"/>
          <w:szCs w:val="24"/>
        </w:rPr>
      </w:pPr>
      <w:r w:rsidRPr="00787E5B">
        <w:rPr>
          <w:rFonts w:ascii="Times New Roman" w:hAnsi="Times New Roman"/>
          <w:b/>
          <w:sz w:val="24"/>
          <w:szCs w:val="24"/>
        </w:rPr>
        <w:t>Описание образовательной деятельности</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Деятельность детей организуется по годичной программе с 4- летнего возраста в форме кружковой работы. В занятиях участвует подгруппа детей 7 – 12 человек. Длительность образовательной деятельности один раз в неделю в группе составляет: </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Средняя группа 10 – 15 мин.</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Старшая группа 20-25 мин.</w:t>
      </w:r>
    </w:p>
    <w:p w:rsidR="005F505E" w:rsidRPr="00787E5B" w:rsidRDefault="005F505E" w:rsidP="005F505E">
      <w:pPr>
        <w:ind w:firstLine="709"/>
        <w:jc w:val="both"/>
        <w:rPr>
          <w:rFonts w:ascii="Times New Roman" w:hAnsi="Times New Roman" w:cs="Times New Roman"/>
          <w:sz w:val="24"/>
          <w:lang w:val="ru-RU"/>
        </w:rPr>
      </w:pPr>
      <w:r w:rsidRPr="00787E5B">
        <w:rPr>
          <w:rFonts w:ascii="Times New Roman" w:hAnsi="Times New Roman" w:cs="Times New Roman"/>
          <w:sz w:val="24"/>
          <w:lang w:val="ru-RU"/>
        </w:rPr>
        <w:t>Подготовительная к школе группа 30 мин.</w:t>
      </w:r>
    </w:p>
    <w:p w:rsidR="005F505E" w:rsidRPr="00787E5B" w:rsidRDefault="005F505E" w:rsidP="005F505E">
      <w:pPr>
        <w:tabs>
          <w:tab w:val="left" w:pos="9197"/>
        </w:tabs>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Основной формой организации образовательного процесса является занятие в группе. Возможные виды занятий: традиционное практическое занятие, игра, комбинированное занятие, праздник, открытый урок, концерт, репетиция и т.д.</w:t>
      </w:r>
    </w:p>
    <w:p w:rsidR="005F505E" w:rsidRPr="00787E5B" w:rsidRDefault="005F505E" w:rsidP="005F505E">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Программа разделена на отдельные тематические части, но в связи со спецификой занятий танцами, границы их несколько сглаживаются: на одном занятии могут изучаться элементы различных танцев. Преподаватель строит работу таким образом, чтобы не нарушить целостный педагогический процесс, учитывая тренировочные цели, задачи эстетического воспитания и конкретные перспективы развития детей.</w:t>
      </w:r>
    </w:p>
    <w:p w:rsidR="005F505E" w:rsidRPr="00787E5B" w:rsidRDefault="005F505E" w:rsidP="005F505E">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Все разделы программы объединяет игровой метод проведения занятий Нетрадиционные виды упражнений игра пластика пальчиковая гимнастика игровой самомассаж музыкально - подвижные игры игры- путешествия </w:t>
      </w:r>
    </w:p>
    <w:p w:rsidR="005F505E" w:rsidRPr="00787E5B" w:rsidRDefault="005F505E" w:rsidP="005F505E">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Значительная часть программы посвящена азбуке музыкального движения. Это различные виды шагов, знакомство с рисунком танца, упражнения и игры, развивающие гибкость, музыкальность, координацию, что подготавливает детей к исполнению более сложных элементов. Наряду с этим в программу включены сюжетные и игровые танцы, развивающие в детях эмоциональность, воображение, актерское мастерство. </w:t>
      </w:r>
    </w:p>
    <w:p w:rsidR="005F505E" w:rsidRPr="00787E5B" w:rsidRDefault="005F505E" w:rsidP="005F505E">
      <w:pPr>
        <w:spacing w:line="100" w:lineRule="atLeast"/>
        <w:ind w:firstLine="708"/>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На протяжении всего периода обучения в процессе репетиционно-постановочной работы нарабатывается техника танца, разучиваются новые танцевальные движения, раскрывается творческий потенциал детей, совершенствуется их исполнительское и актерское мастерство.</w:t>
      </w:r>
    </w:p>
    <w:p w:rsidR="005F505E" w:rsidRPr="00787E5B" w:rsidRDefault="005F505E" w:rsidP="005F505E">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В коллективе предусмотрена работа с родителями индивидуально и с родительским комитетом, что облегчит подготовку к концертной и конкурсной деятельности, пошив костюмов и т.д. </w:t>
      </w:r>
    </w:p>
    <w:p w:rsidR="005F505E" w:rsidRPr="00787E5B" w:rsidRDefault="005F505E" w:rsidP="005F505E">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Для достижения цели образовательной программы необходимо опираться на следующие основные принципы: постепенность в развитии природных способностей детей; последовательность в овладении танцевальными движениями, систематичность и регулярность занятий.</w:t>
      </w:r>
    </w:p>
    <w:p w:rsidR="005F505E" w:rsidRPr="00787E5B" w:rsidRDefault="005F505E" w:rsidP="005F505E">
      <w:pPr>
        <w:spacing w:line="100" w:lineRule="atLeast"/>
        <w:ind w:firstLine="709"/>
        <w:jc w:val="both"/>
        <w:rPr>
          <w:rFonts w:ascii="Times New Roman" w:eastAsia="Times New Roman" w:hAnsi="Times New Roman" w:cs="Times New Roman"/>
          <w:color w:val="auto"/>
          <w:sz w:val="24"/>
          <w:lang w:val="ru-RU"/>
        </w:rPr>
      </w:pPr>
    </w:p>
    <w:p w:rsidR="005F505E" w:rsidRPr="00787E5B" w:rsidRDefault="005F505E" w:rsidP="008A719F">
      <w:pPr>
        <w:pStyle w:val="a9"/>
        <w:numPr>
          <w:ilvl w:val="1"/>
          <w:numId w:val="33"/>
        </w:numPr>
        <w:shd w:val="clear" w:color="auto" w:fill="FFFFFF"/>
        <w:spacing w:after="0" w:line="240" w:lineRule="auto"/>
        <w:ind w:left="0" w:firstLine="0"/>
        <w:jc w:val="center"/>
        <w:rPr>
          <w:rFonts w:ascii="Times New Roman" w:eastAsia="Times New Roman" w:hAnsi="Times New Roman"/>
          <w:b/>
          <w:bCs/>
          <w:color w:val="000000"/>
          <w:sz w:val="24"/>
          <w:szCs w:val="24"/>
          <w:lang w:eastAsia="ru-RU"/>
        </w:rPr>
      </w:pPr>
      <w:r w:rsidRPr="00787E5B">
        <w:rPr>
          <w:rFonts w:ascii="Times New Roman" w:eastAsia="Times New Roman" w:hAnsi="Times New Roman"/>
          <w:b/>
          <w:bCs/>
          <w:color w:val="000000"/>
          <w:sz w:val="24"/>
          <w:szCs w:val="24"/>
          <w:lang w:eastAsia="ru-RU"/>
        </w:rPr>
        <w:t>Учебный план по оказанию платных образовательных услуг</w:t>
      </w:r>
    </w:p>
    <w:p w:rsidR="005F505E" w:rsidRPr="00787E5B" w:rsidRDefault="005F505E" w:rsidP="005F505E">
      <w:pPr>
        <w:shd w:val="clear" w:color="auto" w:fill="FFFFFF"/>
        <w:jc w:val="center"/>
        <w:rPr>
          <w:rFonts w:ascii="Times New Roman" w:eastAsia="Times New Roman" w:hAnsi="Times New Roman" w:cs="Times New Roman"/>
          <w:b/>
          <w:bCs/>
          <w:sz w:val="24"/>
          <w:lang w:val="ru-RU"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383"/>
        <w:gridCol w:w="1384"/>
        <w:gridCol w:w="1029"/>
        <w:gridCol w:w="1417"/>
        <w:gridCol w:w="1420"/>
        <w:gridCol w:w="1129"/>
      </w:tblGrid>
      <w:tr w:rsidR="005F505E" w:rsidRPr="00787E5B" w:rsidTr="005F505E">
        <w:tc>
          <w:tcPr>
            <w:tcW w:w="1844"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Наименование программы и направленность</w:t>
            </w:r>
          </w:p>
        </w:tc>
        <w:tc>
          <w:tcPr>
            <w:tcW w:w="1383"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Форма предоставления (оказания) услуг</w:t>
            </w:r>
          </w:p>
        </w:tc>
        <w:tc>
          <w:tcPr>
            <w:tcW w:w="1384"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Срок реализации</w:t>
            </w:r>
          </w:p>
        </w:tc>
        <w:tc>
          <w:tcPr>
            <w:tcW w:w="1029"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Возраст детей</w:t>
            </w:r>
          </w:p>
        </w:tc>
        <w:tc>
          <w:tcPr>
            <w:tcW w:w="1417"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Количество занятий в неделю</w:t>
            </w:r>
          </w:p>
        </w:tc>
        <w:tc>
          <w:tcPr>
            <w:tcW w:w="1420"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Количество недель освоения Программы</w:t>
            </w:r>
          </w:p>
        </w:tc>
        <w:tc>
          <w:tcPr>
            <w:tcW w:w="1129"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Место проведения занятий</w:t>
            </w:r>
          </w:p>
        </w:tc>
      </w:tr>
      <w:tr w:rsidR="005F505E" w:rsidRPr="00787E5B" w:rsidTr="005F505E">
        <w:tc>
          <w:tcPr>
            <w:tcW w:w="1844" w:type="dxa"/>
          </w:tcPr>
          <w:p w:rsidR="005F505E" w:rsidRPr="00787E5B" w:rsidRDefault="002B56A1" w:rsidP="005F505E">
            <w:pPr>
              <w:suppressLineNumbers/>
              <w:jc w:val="center"/>
              <w:rPr>
                <w:rFonts w:ascii="Times New Roman" w:eastAsia="Times New Roman" w:hAnsi="Times New Roman" w:cs="Times New Roman"/>
                <w:sz w:val="24"/>
                <w:lang w:val="ru-RU" w:eastAsia="ru-RU"/>
              </w:rPr>
            </w:pPr>
            <w:r w:rsidRPr="00787E5B">
              <w:rPr>
                <w:rFonts w:ascii="Times New Roman" w:eastAsia="Times New Roman" w:hAnsi="Times New Roman" w:cs="Times New Roman"/>
                <w:sz w:val="24"/>
                <w:lang w:val="ru-RU" w:eastAsia="ru-RU"/>
              </w:rPr>
              <w:t>«ФитДанс</w:t>
            </w:r>
            <w:r w:rsidR="005F505E" w:rsidRPr="00787E5B">
              <w:rPr>
                <w:rFonts w:ascii="Times New Roman" w:eastAsia="Times New Roman" w:hAnsi="Times New Roman" w:cs="Times New Roman"/>
                <w:sz w:val="24"/>
                <w:lang w:val="ru-RU" w:eastAsia="ru-RU"/>
              </w:rPr>
              <w:t>» художественная направленность</w:t>
            </w:r>
          </w:p>
        </w:tc>
        <w:tc>
          <w:tcPr>
            <w:tcW w:w="1383"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групповая</w:t>
            </w:r>
          </w:p>
        </w:tc>
        <w:tc>
          <w:tcPr>
            <w:tcW w:w="1384" w:type="dxa"/>
          </w:tcPr>
          <w:p w:rsidR="005F505E" w:rsidRPr="00787E5B" w:rsidRDefault="00807DDA" w:rsidP="005F505E">
            <w:pPr>
              <w:suppressLineNumbers/>
              <w:jc w:val="center"/>
              <w:rPr>
                <w:rFonts w:ascii="Times New Roman" w:eastAsia="Times New Roman" w:hAnsi="Times New Roman" w:cs="Times New Roman"/>
                <w:sz w:val="24"/>
                <w:lang w:val="ru-RU" w:eastAsia="ru-RU"/>
              </w:rPr>
            </w:pPr>
            <w:r w:rsidRPr="00787E5B">
              <w:rPr>
                <w:rFonts w:ascii="Times New Roman" w:eastAsia="Times New Roman" w:hAnsi="Times New Roman" w:cs="Times New Roman"/>
                <w:sz w:val="24"/>
                <w:lang w:val="ru-RU" w:eastAsia="ru-RU"/>
              </w:rPr>
              <w:t>3 года</w:t>
            </w:r>
          </w:p>
        </w:tc>
        <w:tc>
          <w:tcPr>
            <w:tcW w:w="1029" w:type="dxa"/>
          </w:tcPr>
          <w:p w:rsidR="005F505E" w:rsidRPr="00787E5B" w:rsidRDefault="005F505E" w:rsidP="005F505E">
            <w:pPr>
              <w:suppressLineNumbers/>
              <w:jc w:val="center"/>
              <w:rPr>
                <w:rFonts w:ascii="Times New Roman" w:eastAsia="Times New Roman" w:hAnsi="Times New Roman" w:cs="Times New Roman"/>
                <w:sz w:val="24"/>
                <w:lang w:val="ru-RU" w:eastAsia="ru-RU"/>
              </w:rPr>
            </w:pPr>
            <w:r w:rsidRPr="00787E5B">
              <w:rPr>
                <w:rFonts w:ascii="Times New Roman" w:eastAsia="Times New Roman" w:hAnsi="Times New Roman" w:cs="Times New Roman"/>
                <w:sz w:val="24"/>
                <w:lang w:val="ru-RU" w:eastAsia="ru-RU"/>
              </w:rPr>
              <w:t>4-7</w:t>
            </w:r>
            <w:r w:rsidRPr="00787E5B">
              <w:rPr>
                <w:rFonts w:ascii="Times New Roman" w:eastAsia="Times New Roman" w:hAnsi="Times New Roman" w:cs="Times New Roman"/>
                <w:sz w:val="24"/>
                <w:lang w:eastAsia="ru-RU"/>
              </w:rPr>
              <w:t xml:space="preserve"> </w:t>
            </w:r>
            <w:r w:rsidRPr="00787E5B">
              <w:rPr>
                <w:rFonts w:ascii="Times New Roman" w:eastAsia="Times New Roman" w:hAnsi="Times New Roman" w:cs="Times New Roman"/>
                <w:sz w:val="24"/>
                <w:lang w:val="ru-RU" w:eastAsia="ru-RU"/>
              </w:rPr>
              <w:t>лет</w:t>
            </w:r>
          </w:p>
        </w:tc>
        <w:tc>
          <w:tcPr>
            <w:tcW w:w="1417"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1</w:t>
            </w:r>
          </w:p>
        </w:tc>
        <w:tc>
          <w:tcPr>
            <w:tcW w:w="1420" w:type="dxa"/>
          </w:tcPr>
          <w:p w:rsidR="005F505E" w:rsidRPr="00787E5B" w:rsidRDefault="005F505E" w:rsidP="005F505E">
            <w:pPr>
              <w:suppressLineNumbers/>
              <w:jc w:val="center"/>
              <w:rPr>
                <w:rFonts w:ascii="Times New Roman" w:eastAsia="Times New Roman" w:hAnsi="Times New Roman" w:cs="Times New Roman"/>
                <w:sz w:val="24"/>
                <w:lang w:eastAsia="ru-RU"/>
              </w:rPr>
            </w:pPr>
            <w:r w:rsidRPr="00787E5B">
              <w:rPr>
                <w:rFonts w:ascii="Times New Roman" w:eastAsia="Times New Roman" w:hAnsi="Times New Roman" w:cs="Times New Roman"/>
                <w:sz w:val="24"/>
                <w:lang w:eastAsia="ru-RU"/>
              </w:rPr>
              <w:t>32</w:t>
            </w:r>
          </w:p>
        </w:tc>
        <w:tc>
          <w:tcPr>
            <w:tcW w:w="1129" w:type="dxa"/>
          </w:tcPr>
          <w:p w:rsidR="005F505E" w:rsidRPr="00787E5B" w:rsidRDefault="005F505E" w:rsidP="005F505E">
            <w:pPr>
              <w:suppressLineNumbers/>
              <w:jc w:val="center"/>
              <w:rPr>
                <w:rFonts w:ascii="Times New Roman" w:eastAsia="Times New Roman" w:hAnsi="Times New Roman" w:cs="Times New Roman"/>
                <w:sz w:val="24"/>
                <w:lang w:val="ru-RU" w:eastAsia="ru-RU"/>
              </w:rPr>
            </w:pPr>
          </w:p>
          <w:p w:rsidR="005F505E" w:rsidRPr="00787E5B" w:rsidRDefault="005F505E" w:rsidP="005F505E">
            <w:pPr>
              <w:suppressLineNumbers/>
              <w:jc w:val="center"/>
              <w:rPr>
                <w:rFonts w:ascii="Times New Roman" w:eastAsia="Times New Roman" w:hAnsi="Times New Roman" w:cs="Times New Roman"/>
                <w:sz w:val="24"/>
                <w:lang w:val="ru-RU" w:eastAsia="ru-RU"/>
              </w:rPr>
            </w:pPr>
            <w:r w:rsidRPr="00787E5B">
              <w:rPr>
                <w:rFonts w:ascii="Times New Roman" w:eastAsia="Times New Roman" w:hAnsi="Times New Roman" w:cs="Times New Roman"/>
                <w:sz w:val="24"/>
                <w:lang w:val="ru-RU" w:eastAsia="ru-RU"/>
              </w:rPr>
              <w:t>Музыкальный зал</w:t>
            </w:r>
          </w:p>
        </w:tc>
      </w:tr>
    </w:tbl>
    <w:p w:rsidR="005F505E" w:rsidRPr="00787E5B" w:rsidRDefault="005F505E" w:rsidP="005F505E">
      <w:pPr>
        <w:shd w:val="clear" w:color="auto" w:fill="FFFFFF"/>
        <w:jc w:val="center"/>
        <w:rPr>
          <w:rFonts w:eastAsia="Times New Roman" w:cs="Times New Roman"/>
          <w:sz w:val="24"/>
          <w:lang w:val="ru-RU" w:eastAsia="ru-RU"/>
        </w:rPr>
      </w:pPr>
    </w:p>
    <w:p w:rsidR="008A719F" w:rsidRPr="00787E5B" w:rsidRDefault="008A719F" w:rsidP="005F505E">
      <w:pPr>
        <w:shd w:val="clear" w:color="auto" w:fill="FFFFFF"/>
        <w:jc w:val="center"/>
        <w:rPr>
          <w:rFonts w:eastAsia="Times New Roman" w:cs="Times New Roman"/>
          <w:sz w:val="24"/>
          <w:lang w:val="ru-RU" w:eastAsia="ru-RU"/>
        </w:rPr>
      </w:pPr>
    </w:p>
    <w:p w:rsidR="005F505E" w:rsidRPr="00787E5B" w:rsidRDefault="005F505E" w:rsidP="005F505E">
      <w:pPr>
        <w:jc w:val="both"/>
        <w:rPr>
          <w:rFonts w:ascii="Times New Roman" w:hAnsi="Times New Roman" w:cs="Times New Roman"/>
          <w:sz w:val="24"/>
        </w:rPr>
      </w:pPr>
    </w:p>
    <w:p w:rsidR="005F505E" w:rsidRPr="00787E5B" w:rsidRDefault="005F505E" w:rsidP="005F505E">
      <w:pPr>
        <w:pStyle w:val="a9"/>
        <w:numPr>
          <w:ilvl w:val="1"/>
          <w:numId w:val="33"/>
        </w:numPr>
        <w:spacing w:after="0" w:line="240" w:lineRule="auto"/>
        <w:ind w:left="0" w:right="-1" w:firstLine="0"/>
        <w:jc w:val="center"/>
        <w:rPr>
          <w:rFonts w:ascii="Times New Roman" w:hAnsi="Times New Roman"/>
          <w:sz w:val="24"/>
          <w:szCs w:val="24"/>
        </w:rPr>
      </w:pPr>
      <w:r w:rsidRPr="00787E5B">
        <w:rPr>
          <w:rFonts w:ascii="Times New Roman" w:hAnsi="Times New Roman"/>
          <w:b/>
          <w:bCs/>
          <w:sz w:val="24"/>
          <w:szCs w:val="24"/>
        </w:rPr>
        <w:t>Календарный учебный график</w:t>
      </w:r>
    </w:p>
    <w:p w:rsidR="005F505E" w:rsidRPr="00787E5B" w:rsidRDefault="005F505E" w:rsidP="005F505E">
      <w:pPr>
        <w:ind w:right="-1"/>
        <w:jc w:val="center"/>
        <w:rPr>
          <w:rFonts w:ascii="Times New Roman" w:hAnsi="Times New Roman" w:cs="Times New Roman"/>
          <w:sz w:val="24"/>
        </w:rPr>
      </w:pPr>
      <w:r w:rsidRPr="00787E5B">
        <w:rPr>
          <w:rFonts w:ascii="Times New Roman" w:hAnsi="Times New Roman" w:cs="Times New Roman"/>
          <w:b/>
          <w:bCs/>
          <w:sz w:val="24"/>
        </w:rPr>
        <w:t xml:space="preserve">(Календарно-тематическое планирование)  </w:t>
      </w:r>
    </w:p>
    <w:p w:rsidR="00EB61C8" w:rsidRPr="00787E5B" w:rsidRDefault="00EB61C8" w:rsidP="002B56A1">
      <w:pPr>
        <w:spacing w:line="100" w:lineRule="atLeast"/>
        <w:rPr>
          <w:rFonts w:eastAsia="Calibri" w:cs="Calibri"/>
          <w:color w:val="auto"/>
          <w:sz w:val="24"/>
          <w:lang w:val="ru-RU"/>
        </w:rPr>
      </w:pPr>
    </w:p>
    <w:p w:rsidR="00EB61C8" w:rsidRPr="00787E5B" w:rsidRDefault="00EB61C8">
      <w:pPr>
        <w:spacing w:line="100" w:lineRule="atLeast"/>
        <w:jc w:val="center"/>
        <w:rPr>
          <w:rFonts w:eastAsia="Calibri" w:cs="Calibri"/>
          <w:color w:val="auto"/>
          <w:sz w:val="24"/>
          <w:lang w:val="ru-RU"/>
        </w:rPr>
      </w:pPr>
      <w:r w:rsidRPr="00787E5B">
        <w:rPr>
          <w:rFonts w:ascii="Times New Roman" w:eastAsia="Times New Roman" w:hAnsi="Times New Roman" w:cs="Times New Roman"/>
          <w:b/>
          <w:color w:val="auto"/>
          <w:sz w:val="24"/>
          <w:lang w:val="ru-RU"/>
        </w:rPr>
        <w:t>Структура  занятия</w:t>
      </w:r>
      <w:r w:rsidR="002B56A1" w:rsidRPr="00787E5B">
        <w:rPr>
          <w:rFonts w:ascii="Times New Roman" w:eastAsia="Times New Roman" w:hAnsi="Times New Roman" w:cs="Times New Roman"/>
          <w:b/>
          <w:color w:val="auto"/>
          <w:sz w:val="24"/>
          <w:lang w:val="ru-RU"/>
        </w:rPr>
        <w:t xml:space="preserve"> в младшей и средней группах (15-20</w:t>
      </w:r>
      <w:r w:rsidRPr="00787E5B">
        <w:rPr>
          <w:rFonts w:ascii="Times New Roman" w:eastAsia="Times New Roman" w:hAnsi="Times New Roman" w:cs="Times New Roman"/>
          <w:b/>
          <w:color w:val="auto"/>
          <w:sz w:val="24"/>
          <w:lang w:val="ru-RU"/>
        </w:rPr>
        <w:t xml:space="preserve"> мин)</w:t>
      </w:r>
    </w:p>
    <w:p w:rsidR="00EB61C8" w:rsidRPr="00787E5B" w:rsidRDefault="00EB61C8">
      <w:pPr>
        <w:spacing w:line="100" w:lineRule="atLeast"/>
        <w:rPr>
          <w:rFonts w:eastAsia="Calibri" w:cs="Calibri"/>
          <w:color w:val="auto"/>
          <w:sz w:val="24"/>
          <w:lang w:val="ru-RU"/>
        </w:rPr>
      </w:pPr>
    </w:p>
    <w:tbl>
      <w:tblPr>
        <w:tblW w:w="0" w:type="auto"/>
        <w:tblInd w:w="108" w:type="dxa"/>
        <w:tblLayout w:type="fixed"/>
        <w:tblLook w:val="0000"/>
      </w:tblPr>
      <w:tblGrid>
        <w:gridCol w:w="3168"/>
        <w:gridCol w:w="1296"/>
        <w:gridCol w:w="1888"/>
        <w:gridCol w:w="3248"/>
      </w:tblGrid>
      <w:tr w:rsidR="00EB61C8" w:rsidRPr="00787E5B" w:rsidTr="00BA0246">
        <w:trPr>
          <w:trHeight w:val="1172"/>
        </w:trPr>
        <w:tc>
          <w:tcPr>
            <w:tcW w:w="316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ind w:left="961"/>
              <w:jc w:val="center"/>
              <w:rPr>
                <w:rFonts w:ascii="Times New Roman" w:eastAsia="Calibri" w:hAnsi="Times New Roman" w:cs="Times New Roman"/>
                <w:color w:val="auto"/>
                <w:sz w:val="24"/>
                <w:lang w:val="ru-RU"/>
              </w:rPr>
            </w:pPr>
          </w:p>
          <w:p w:rsidR="00EB61C8" w:rsidRPr="00787E5B" w:rsidRDefault="00EB61C8">
            <w:pPr>
              <w:spacing w:line="100" w:lineRule="atLeast"/>
              <w:jc w:val="center"/>
              <w:rPr>
                <w:rFonts w:ascii="Times New Roman" w:eastAsia="Calibri" w:hAnsi="Times New Roman" w:cs="Times New Roman"/>
                <w:color w:val="auto"/>
                <w:sz w:val="24"/>
                <w:lang w:val="ru-RU"/>
              </w:rPr>
            </w:pPr>
          </w:p>
          <w:p w:rsidR="00EB61C8" w:rsidRPr="00787E5B" w:rsidRDefault="00EC5B5B">
            <w:pPr>
              <w:spacing w:line="100" w:lineRule="atLeast"/>
              <w:ind w:firstLine="252"/>
              <w:jc w:val="center"/>
              <w:rPr>
                <w:rFonts w:ascii="Times New Roman" w:eastAsia="Calibri" w:hAnsi="Times New Roman" w:cs="Times New Roman"/>
                <w:color w:val="auto"/>
                <w:sz w:val="24"/>
              </w:rPr>
            </w:pPr>
            <w:r w:rsidRPr="00787E5B">
              <w:rPr>
                <w:rFonts w:ascii="Times New Roman" w:eastAsia="Times New Roman" w:hAnsi="Times New Roman" w:cs="Times New Roman"/>
                <w:b/>
                <w:color w:val="auto"/>
                <w:sz w:val="24"/>
                <w:lang w:val="ru-RU"/>
              </w:rPr>
              <w:t>Стркутура</w:t>
            </w:r>
            <w:r w:rsidR="00EB61C8" w:rsidRPr="00787E5B">
              <w:rPr>
                <w:rFonts w:ascii="Times New Roman" w:eastAsia="Times New Roman" w:hAnsi="Times New Roman" w:cs="Times New Roman"/>
                <w:b/>
                <w:color w:val="auto"/>
                <w:sz w:val="24"/>
              </w:rPr>
              <w:t xml:space="preserve"> занятия</w:t>
            </w: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b/>
                <w:color w:val="auto"/>
                <w:sz w:val="24"/>
              </w:rPr>
            </w:pPr>
            <w:r w:rsidRPr="00787E5B">
              <w:rPr>
                <w:rFonts w:ascii="Times New Roman" w:eastAsia="Times New Roman" w:hAnsi="Times New Roman" w:cs="Times New Roman"/>
                <w:b/>
                <w:color w:val="auto"/>
                <w:sz w:val="24"/>
              </w:rPr>
              <w:t>Длитель</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b/>
                <w:color w:val="auto"/>
                <w:sz w:val="24"/>
              </w:rPr>
              <w:t>ность</w:t>
            </w:r>
          </w:p>
        </w:tc>
        <w:tc>
          <w:tcPr>
            <w:tcW w:w="188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b/>
                <w:color w:val="auto"/>
                <w:sz w:val="24"/>
              </w:rPr>
            </w:pPr>
            <w:r w:rsidRPr="00787E5B">
              <w:rPr>
                <w:rFonts w:ascii="Times New Roman" w:eastAsia="Times New Roman" w:hAnsi="Times New Roman" w:cs="Times New Roman"/>
                <w:b/>
                <w:color w:val="auto"/>
                <w:sz w:val="24"/>
              </w:rPr>
              <w:t>Количество</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b/>
                <w:color w:val="auto"/>
                <w:sz w:val="24"/>
              </w:rPr>
              <w:t>упражнений</w:t>
            </w:r>
          </w:p>
        </w:tc>
        <w:tc>
          <w:tcPr>
            <w:tcW w:w="3248"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hAnsi="Times New Roman" w:cs="Times New Roman"/>
                <w:sz w:val="24"/>
              </w:rPr>
            </w:pPr>
            <w:r w:rsidRPr="00787E5B">
              <w:rPr>
                <w:rFonts w:ascii="Times New Roman" w:eastAsia="Times New Roman" w:hAnsi="Times New Roman" w:cs="Times New Roman"/>
                <w:b/>
                <w:color w:val="auto"/>
                <w:sz w:val="24"/>
              </w:rPr>
              <w:t>Преимущественная направленность упражнений</w:t>
            </w:r>
          </w:p>
        </w:tc>
      </w:tr>
      <w:tr w:rsidR="00EB61C8" w:rsidRPr="00787E5B">
        <w:trPr>
          <w:trHeight w:val="1194"/>
        </w:trPr>
        <w:tc>
          <w:tcPr>
            <w:tcW w:w="316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ind w:left="79"/>
              <w:rPr>
                <w:rFonts w:ascii="Times New Roman" w:eastAsia="Calibri" w:hAnsi="Times New Roman" w:cs="Times New Roman"/>
                <w:color w:val="auto"/>
                <w:sz w:val="24"/>
              </w:rPr>
            </w:pPr>
          </w:p>
          <w:p w:rsidR="00EB61C8" w:rsidRPr="00787E5B" w:rsidRDefault="00EB61C8">
            <w:pPr>
              <w:tabs>
                <w:tab w:val="left" w:pos="383"/>
              </w:tabs>
              <w:spacing w:line="100" w:lineRule="atLeast"/>
              <w:ind w:left="304" w:right="112" w:firstLine="272"/>
              <w:rPr>
                <w:rFonts w:ascii="Times New Roman" w:eastAsia="Times New Roman" w:hAnsi="Times New Roman" w:cs="Times New Roman"/>
                <w:color w:val="auto"/>
                <w:sz w:val="24"/>
              </w:rPr>
            </w:pPr>
            <w:r w:rsidRPr="00787E5B">
              <w:rPr>
                <w:rFonts w:ascii="Times New Roman" w:eastAsia="Times New Roman" w:hAnsi="Times New Roman" w:cs="Times New Roman"/>
                <w:b/>
                <w:color w:val="auto"/>
                <w:sz w:val="24"/>
              </w:rPr>
              <w:t>Вводная:</w:t>
            </w:r>
          </w:p>
          <w:p w:rsidR="00EB61C8" w:rsidRPr="00787E5B" w:rsidRDefault="00EB61C8">
            <w:pPr>
              <w:numPr>
                <w:ilvl w:val="0"/>
                <w:numId w:val="4"/>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Разминка</w:t>
            </w:r>
          </w:p>
          <w:p w:rsidR="00EB61C8" w:rsidRPr="00787E5B" w:rsidRDefault="00EB61C8">
            <w:pPr>
              <w:numPr>
                <w:ilvl w:val="0"/>
                <w:numId w:val="4"/>
              </w:numPr>
              <w:tabs>
                <w:tab w:val="left" w:pos="0"/>
              </w:tabs>
              <w:spacing w:line="100" w:lineRule="atLeast"/>
              <w:ind w:left="0"/>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Игроритмика</w:t>
            </w:r>
          </w:p>
          <w:p w:rsidR="00EB61C8" w:rsidRPr="00787E5B" w:rsidRDefault="00EB61C8">
            <w:pPr>
              <w:spacing w:line="100" w:lineRule="atLeast"/>
              <w:ind w:left="79"/>
              <w:rPr>
                <w:rFonts w:ascii="Times New Roman" w:eastAsia="Calibri" w:hAnsi="Times New Roman" w:cs="Times New Roman"/>
                <w:color w:val="auto"/>
                <w:sz w:val="24"/>
              </w:rPr>
            </w:pP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4 мин.</w:t>
            </w:r>
          </w:p>
        </w:tc>
        <w:tc>
          <w:tcPr>
            <w:tcW w:w="188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4-6 упр.</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1-2 упр.</w:t>
            </w:r>
          </w:p>
        </w:tc>
        <w:tc>
          <w:tcPr>
            <w:tcW w:w="3248"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spacing w:line="100" w:lineRule="atLeast"/>
              <w:ind w:left="360"/>
              <w:rPr>
                <w:rFonts w:ascii="Times New Roman" w:eastAsia="Calibri" w:hAnsi="Times New Roman" w:cs="Times New Roman"/>
                <w:color w:val="auto"/>
                <w:sz w:val="24"/>
              </w:rPr>
            </w:pPr>
          </w:p>
          <w:p w:rsidR="00EB61C8" w:rsidRPr="00787E5B" w:rsidRDefault="00EB61C8">
            <w:pPr>
              <w:numPr>
                <w:ilvl w:val="0"/>
                <w:numId w:val="5"/>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На осанку,</w:t>
            </w:r>
          </w:p>
          <w:p w:rsidR="00EB61C8" w:rsidRPr="00787E5B" w:rsidRDefault="00EB61C8">
            <w:pPr>
              <w:numPr>
                <w:ilvl w:val="0"/>
                <w:numId w:val="5"/>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Типы ходьбы,</w:t>
            </w:r>
          </w:p>
          <w:p w:rsidR="00EB61C8" w:rsidRPr="00787E5B" w:rsidRDefault="00EB61C8">
            <w:pPr>
              <w:numPr>
                <w:ilvl w:val="0"/>
                <w:numId w:val="5"/>
              </w:numPr>
              <w:tabs>
                <w:tab w:val="left" w:pos="0"/>
              </w:tabs>
              <w:spacing w:line="100" w:lineRule="atLeast"/>
              <w:ind w:left="0"/>
              <w:rPr>
                <w:rFonts w:ascii="Times New Roman" w:hAnsi="Times New Roman" w:cs="Times New Roman"/>
                <w:sz w:val="24"/>
                <w:lang w:val="ru-RU"/>
              </w:rPr>
            </w:pPr>
            <w:r w:rsidRPr="00787E5B">
              <w:rPr>
                <w:rFonts w:ascii="Times New Roman" w:eastAsia="Times New Roman" w:hAnsi="Times New Roman" w:cs="Times New Roman"/>
                <w:color w:val="auto"/>
                <w:sz w:val="24"/>
                <w:lang w:val="ru-RU"/>
              </w:rPr>
              <w:t>Движения рук, хлопки в такт.</w:t>
            </w:r>
          </w:p>
        </w:tc>
      </w:tr>
      <w:tr w:rsidR="00EB61C8" w:rsidRPr="00787E5B">
        <w:tc>
          <w:tcPr>
            <w:tcW w:w="316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ind w:left="360"/>
              <w:rPr>
                <w:rFonts w:ascii="Times New Roman" w:eastAsia="Calibri" w:hAnsi="Times New Roman" w:cs="Times New Roman"/>
                <w:color w:val="auto"/>
                <w:sz w:val="24"/>
                <w:lang w:val="ru-RU"/>
              </w:rPr>
            </w:pPr>
          </w:p>
          <w:p w:rsidR="00EB61C8" w:rsidRPr="00787E5B" w:rsidRDefault="00EB61C8">
            <w:pPr>
              <w:spacing w:line="100" w:lineRule="atLeast"/>
              <w:rPr>
                <w:rFonts w:ascii="Times New Roman" w:eastAsia="Times New Roman" w:hAnsi="Times New Roman" w:cs="Times New Roman"/>
                <w:color w:val="auto"/>
                <w:sz w:val="24"/>
              </w:rPr>
            </w:pPr>
            <w:r w:rsidRPr="00787E5B">
              <w:rPr>
                <w:rFonts w:ascii="Times New Roman" w:eastAsia="Times New Roman" w:hAnsi="Times New Roman" w:cs="Times New Roman"/>
                <w:b/>
                <w:color w:val="auto"/>
                <w:sz w:val="24"/>
              </w:rPr>
              <w:t>Основная:</w:t>
            </w:r>
          </w:p>
          <w:p w:rsidR="00EB61C8" w:rsidRPr="00787E5B" w:rsidRDefault="00EB61C8">
            <w:pPr>
              <w:numPr>
                <w:ilvl w:val="0"/>
                <w:numId w:val="6"/>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Танцевальные шаги;</w:t>
            </w:r>
          </w:p>
          <w:p w:rsidR="00EB61C8" w:rsidRPr="00787E5B" w:rsidRDefault="00EB61C8">
            <w:pPr>
              <w:numPr>
                <w:ilvl w:val="0"/>
                <w:numId w:val="6"/>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Азбука движения;</w:t>
            </w:r>
          </w:p>
          <w:p w:rsidR="00EB61C8" w:rsidRPr="00787E5B" w:rsidRDefault="00EB61C8">
            <w:pPr>
              <w:numPr>
                <w:ilvl w:val="0"/>
                <w:numId w:val="6"/>
              </w:numPr>
              <w:tabs>
                <w:tab w:val="left" w:pos="0"/>
              </w:tabs>
              <w:spacing w:line="100" w:lineRule="atLeast"/>
              <w:ind w:left="0"/>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Танец</w:t>
            </w:r>
          </w:p>
          <w:p w:rsidR="00EB61C8" w:rsidRPr="00787E5B" w:rsidRDefault="00EB61C8">
            <w:pPr>
              <w:spacing w:line="100" w:lineRule="atLeast"/>
              <w:rPr>
                <w:rFonts w:ascii="Times New Roman" w:eastAsia="Calibri" w:hAnsi="Times New Roman" w:cs="Times New Roman"/>
                <w:color w:val="auto"/>
                <w:sz w:val="24"/>
              </w:rPr>
            </w:pPr>
          </w:p>
          <w:p w:rsidR="00EB61C8" w:rsidRPr="00787E5B" w:rsidRDefault="00EB61C8">
            <w:pPr>
              <w:numPr>
                <w:ilvl w:val="0"/>
                <w:numId w:val="7"/>
              </w:numPr>
              <w:tabs>
                <w:tab w:val="left" w:pos="0"/>
              </w:tabs>
              <w:spacing w:line="100" w:lineRule="atLeast"/>
              <w:ind w:left="0"/>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Весёлый тренинг</w:t>
            </w:r>
          </w:p>
          <w:p w:rsidR="00EB61C8" w:rsidRPr="00787E5B" w:rsidRDefault="00EB61C8">
            <w:pPr>
              <w:spacing w:line="100" w:lineRule="atLeast"/>
              <w:ind w:left="360"/>
              <w:rPr>
                <w:rFonts w:ascii="Times New Roman" w:eastAsia="Calibri" w:hAnsi="Times New Roman" w:cs="Times New Roman"/>
                <w:color w:val="auto"/>
                <w:sz w:val="24"/>
              </w:rPr>
            </w:pP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19 мин.</w:t>
            </w: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4 мин.</w:t>
            </w: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5 мин.</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5 мин.</w:t>
            </w: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5 мин.</w:t>
            </w:r>
          </w:p>
        </w:tc>
        <w:tc>
          <w:tcPr>
            <w:tcW w:w="188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1-2 упр.</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1-3 упр.</w:t>
            </w: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1-2 упр.</w:t>
            </w: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numPr>
                <w:ilvl w:val="0"/>
                <w:numId w:val="8"/>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мышц шеи,</w:t>
            </w:r>
          </w:p>
          <w:p w:rsidR="00EB61C8" w:rsidRPr="00787E5B" w:rsidRDefault="00EB61C8">
            <w:pPr>
              <w:numPr>
                <w:ilvl w:val="0"/>
                <w:numId w:val="8"/>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мышц плечевого пояса,</w:t>
            </w:r>
          </w:p>
          <w:p w:rsidR="00EB61C8" w:rsidRPr="00787E5B" w:rsidRDefault="00EB61C8">
            <w:pPr>
              <w:numPr>
                <w:ilvl w:val="0"/>
                <w:numId w:val="8"/>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мышц туловища,</w:t>
            </w:r>
          </w:p>
          <w:p w:rsidR="00EB61C8" w:rsidRPr="00787E5B" w:rsidRDefault="00EB61C8">
            <w:pPr>
              <w:numPr>
                <w:ilvl w:val="0"/>
                <w:numId w:val="8"/>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ног,</w:t>
            </w:r>
          </w:p>
          <w:p w:rsidR="00EB61C8" w:rsidRPr="00787E5B" w:rsidRDefault="00EB61C8">
            <w:pPr>
              <w:numPr>
                <w:ilvl w:val="0"/>
                <w:numId w:val="8"/>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Танцевальные связки и рисунки,</w:t>
            </w:r>
          </w:p>
          <w:p w:rsidR="00EB61C8" w:rsidRPr="00787E5B" w:rsidRDefault="00EB61C8">
            <w:pPr>
              <w:numPr>
                <w:ilvl w:val="0"/>
                <w:numId w:val="8"/>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развития гибкости,</w:t>
            </w:r>
          </w:p>
          <w:p w:rsidR="00EB61C8" w:rsidRPr="00787E5B" w:rsidRDefault="00EB61C8">
            <w:pPr>
              <w:numPr>
                <w:ilvl w:val="0"/>
                <w:numId w:val="8"/>
              </w:numPr>
              <w:tabs>
                <w:tab w:val="left" w:pos="0"/>
              </w:tabs>
              <w:spacing w:line="100" w:lineRule="atLeast"/>
              <w:ind w:left="0"/>
              <w:rPr>
                <w:rFonts w:ascii="Times New Roman" w:hAnsi="Times New Roman" w:cs="Times New Roman"/>
                <w:sz w:val="24"/>
              </w:rPr>
            </w:pPr>
            <w:r w:rsidRPr="00787E5B">
              <w:rPr>
                <w:rFonts w:ascii="Times New Roman" w:eastAsia="Times New Roman" w:hAnsi="Times New Roman" w:cs="Times New Roman"/>
                <w:color w:val="auto"/>
                <w:sz w:val="24"/>
              </w:rPr>
              <w:t>Для развития ритма, такта.</w:t>
            </w:r>
          </w:p>
        </w:tc>
      </w:tr>
      <w:tr w:rsidR="00EB61C8" w:rsidRPr="00787E5B" w:rsidTr="00EC5B5B">
        <w:trPr>
          <w:trHeight w:val="1240"/>
        </w:trPr>
        <w:tc>
          <w:tcPr>
            <w:tcW w:w="316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b/>
                <w:color w:val="auto"/>
                <w:sz w:val="24"/>
              </w:rPr>
              <w:t>Заключительная:</w:t>
            </w:r>
          </w:p>
          <w:p w:rsidR="00EB61C8" w:rsidRPr="00787E5B" w:rsidRDefault="00EB61C8">
            <w:pPr>
              <w:numPr>
                <w:ilvl w:val="0"/>
                <w:numId w:val="9"/>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Пальчиковая гимнастика;</w:t>
            </w:r>
          </w:p>
          <w:p w:rsidR="00EB61C8" w:rsidRPr="00787E5B" w:rsidRDefault="00EB61C8">
            <w:pPr>
              <w:numPr>
                <w:ilvl w:val="0"/>
                <w:numId w:val="9"/>
              </w:numPr>
              <w:tabs>
                <w:tab w:val="left" w:pos="0"/>
              </w:tabs>
              <w:spacing w:line="100" w:lineRule="atLeast"/>
              <w:ind w:left="0"/>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Дыхательные упражнения</w:t>
            </w: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2 мин.</w:t>
            </w: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1 мин.</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1 мин.</w:t>
            </w:r>
          </w:p>
        </w:tc>
        <w:tc>
          <w:tcPr>
            <w:tcW w:w="1888"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2-3 упр.</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2 упр.</w:t>
            </w:r>
          </w:p>
        </w:tc>
        <w:tc>
          <w:tcPr>
            <w:tcW w:w="3248"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spacing w:line="100" w:lineRule="atLeast"/>
              <w:ind w:left="360"/>
              <w:rPr>
                <w:rFonts w:ascii="Times New Roman" w:eastAsia="Calibri" w:hAnsi="Times New Roman" w:cs="Times New Roman"/>
                <w:color w:val="auto"/>
                <w:sz w:val="24"/>
              </w:rPr>
            </w:pPr>
          </w:p>
          <w:p w:rsidR="00EB61C8" w:rsidRPr="00787E5B" w:rsidRDefault="00EB61C8">
            <w:pPr>
              <w:numPr>
                <w:ilvl w:val="0"/>
                <w:numId w:val="10"/>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Массаж рук;</w:t>
            </w:r>
          </w:p>
          <w:p w:rsidR="00EB61C8" w:rsidRPr="00787E5B" w:rsidRDefault="00EB61C8">
            <w:pPr>
              <w:numPr>
                <w:ilvl w:val="0"/>
                <w:numId w:val="10"/>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На дыхание;</w:t>
            </w:r>
          </w:p>
          <w:p w:rsidR="00EB61C8" w:rsidRPr="00787E5B" w:rsidRDefault="00EB61C8">
            <w:pPr>
              <w:numPr>
                <w:ilvl w:val="0"/>
                <w:numId w:val="10"/>
              </w:numPr>
              <w:tabs>
                <w:tab w:val="left" w:pos="0"/>
              </w:tabs>
              <w:spacing w:line="100" w:lineRule="atLeast"/>
              <w:ind w:left="0"/>
              <w:rPr>
                <w:rFonts w:ascii="Times New Roman" w:hAnsi="Times New Roman" w:cs="Times New Roman"/>
                <w:sz w:val="24"/>
              </w:rPr>
            </w:pPr>
            <w:r w:rsidRPr="00787E5B">
              <w:rPr>
                <w:rFonts w:ascii="Times New Roman" w:eastAsia="Times New Roman" w:hAnsi="Times New Roman" w:cs="Times New Roman"/>
                <w:color w:val="auto"/>
                <w:sz w:val="24"/>
              </w:rPr>
              <w:t>Расслабление.</w:t>
            </w:r>
          </w:p>
        </w:tc>
      </w:tr>
    </w:tbl>
    <w:p w:rsidR="00EB61C8" w:rsidRPr="00787E5B" w:rsidRDefault="00EB61C8">
      <w:pPr>
        <w:spacing w:line="100" w:lineRule="atLeast"/>
        <w:ind w:left="360"/>
        <w:jc w:val="both"/>
        <w:rPr>
          <w:rFonts w:eastAsia="Calibri" w:cs="Calibri"/>
          <w:color w:val="auto"/>
          <w:sz w:val="24"/>
        </w:rPr>
      </w:pPr>
    </w:p>
    <w:p w:rsidR="00EB61C8" w:rsidRPr="00787E5B" w:rsidRDefault="00EB61C8">
      <w:pPr>
        <w:spacing w:line="100" w:lineRule="atLeast"/>
        <w:jc w:val="center"/>
        <w:rPr>
          <w:rFonts w:eastAsia="Calibri" w:cs="Calibri"/>
          <w:color w:val="auto"/>
          <w:sz w:val="24"/>
          <w:lang w:val="ru-RU"/>
        </w:rPr>
      </w:pPr>
      <w:r w:rsidRPr="00787E5B">
        <w:rPr>
          <w:rFonts w:ascii="Times New Roman" w:eastAsia="Times New Roman" w:hAnsi="Times New Roman" w:cs="Times New Roman"/>
          <w:b/>
          <w:color w:val="auto"/>
          <w:sz w:val="24"/>
          <w:lang w:val="ru-RU"/>
        </w:rPr>
        <w:t>Структура  занятия в старшей и подготовительной группах (</w:t>
      </w:r>
      <w:r w:rsidR="002B56A1" w:rsidRPr="00787E5B">
        <w:rPr>
          <w:rFonts w:ascii="Times New Roman" w:eastAsia="Times New Roman" w:hAnsi="Times New Roman" w:cs="Times New Roman"/>
          <w:b/>
          <w:color w:val="auto"/>
          <w:sz w:val="24"/>
          <w:lang w:val="ru-RU"/>
        </w:rPr>
        <w:t>25-</w:t>
      </w:r>
      <w:r w:rsidRPr="00787E5B">
        <w:rPr>
          <w:rFonts w:ascii="Times New Roman" w:eastAsia="Times New Roman" w:hAnsi="Times New Roman" w:cs="Times New Roman"/>
          <w:b/>
          <w:color w:val="auto"/>
          <w:sz w:val="24"/>
          <w:lang w:val="ru-RU"/>
        </w:rPr>
        <w:t>30 мин.)</w:t>
      </w:r>
    </w:p>
    <w:p w:rsidR="00EB61C8" w:rsidRPr="00787E5B" w:rsidRDefault="00EB61C8">
      <w:pPr>
        <w:spacing w:line="100" w:lineRule="atLeast"/>
        <w:rPr>
          <w:rFonts w:eastAsia="Calibri" w:cs="Calibri"/>
          <w:color w:val="auto"/>
          <w:sz w:val="24"/>
          <w:lang w:val="ru-RU"/>
        </w:rPr>
      </w:pPr>
    </w:p>
    <w:tbl>
      <w:tblPr>
        <w:tblW w:w="0" w:type="auto"/>
        <w:tblInd w:w="108" w:type="dxa"/>
        <w:tblLayout w:type="fixed"/>
        <w:tblLook w:val="0000"/>
      </w:tblPr>
      <w:tblGrid>
        <w:gridCol w:w="3183"/>
        <w:gridCol w:w="1296"/>
        <w:gridCol w:w="1904"/>
        <w:gridCol w:w="3265"/>
      </w:tblGrid>
      <w:tr w:rsidR="00EB61C8" w:rsidRPr="00787E5B" w:rsidTr="00080896">
        <w:trPr>
          <w:trHeight w:val="1180"/>
        </w:trPr>
        <w:tc>
          <w:tcPr>
            <w:tcW w:w="3183"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ind w:left="961"/>
              <w:jc w:val="center"/>
              <w:rPr>
                <w:rFonts w:ascii="Times New Roman" w:eastAsia="Calibri" w:hAnsi="Times New Roman" w:cs="Times New Roman"/>
                <w:color w:val="auto"/>
                <w:sz w:val="24"/>
                <w:lang w:val="ru-RU"/>
              </w:rPr>
            </w:pPr>
          </w:p>
          <w:p w:rsidR="00EB61C8" w:rsidRPr="00787E5B" w:rsidRDefault="00EB61C8">
            <w:pPr>
              <w:spacing w:line="100" w:lineRule="atLeast"/>
              <w:jc w:val="center"/>
              <w:rPr>
                <w:rFonts w:ascii="Times New Roman" w:eastAsia="Calibri" w:hAnsi="Times New Roman" w:cs="Times New Roman"/>
                <w:color w:val="auto"/>
                <w:sz w:val="24"/>
                <w:lang w:val="ru-RU"/>
              </w:rPr>
            </w:pPr>
          </w:p>
          <w:p w:rsidR="00EB61C8" w:rsidRPr="00787E5B" w:rsidRDefault="00EC5B5B">
            <w:pPr>
              <w:spacing w:line="100" w:lineRule="atLeast"/>
              <w:ind w:firstLine="252"/>
              <w:jc w:val="center"/>
              <w:rPr>
                <w:rFonts w:ascii="Times New Roman" w:eastAsia="Calibri" w:hAnsi="Times New Roman" w:cs="Times New Roman"/>
                <w:color w:val="auto"/>
                <w:sz w:val="24"/>
              </w:rPr>
            </w:pPr>
            <w:r w:rsidRPr="00787E5B">
              <w:rPr>
                <w:rFonts w:ascii="Times New Roman" w:eastAsia="Times New Roman" w:hAnsi="Times New Roman" w:cs="Times New Roman"/>
                <w:b/>
                <w:color w:val="auto"/>
                <w:sz w:val="24"/>
                <w:lang w:val="ru-RU"/>
              </w:rPr>
              <w:t>Структура</w:t>
            </w:r>
            <w:r w:rsidR="00EB61C8" w:rsidRPr="00787E5B">
              <w:rPr>
                <w:rFonts w:ascii="Times New Roman" w:eastAsia="Times New Roman" w:hAnsi="Times New Roman" w:cs="Times New Roman"/>
                <w:b/>
                <w:color w:val="auto"/>
                <w:sz w:val="24"/>
              </w:rPr>
              <w:t xml:space="preserve"> занятия</w:t>
            </w: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b/>
                <w:color w:val="auto"/>
                <w:sz w:val="24"/>
              </w:rPr>
            </w:pPr>
            <w:r w:rsidRPr="00787E5B">
              <w:rPr>
                <w:rFonts w:ascii="Times New Roman" w:eastAsia="Times New Roman" w:hAnsi="Times New Roman" w:cs="Times New Roman"/>
                <w:b/>
                <w:color w:val="auto"/>
                <w:sz w:val="24"/>
              </w:rPr>
              <w:t>Длитель</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b/>
                <w:color w:val="auto"/>
                <w:sz w:val="24"/>
              </w:rPr>
              <w:t>ность</w:t>
            </w:r>
          </w:p>
        </w:tc>
        <w:tc>
          <w:tcPr>
            <w:tcW w:w="1904"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b/>
                <w:color w:val="auto"/>
                <w:sz w:val="24"/>
              </w:rPr>
            </w:pPr>
            <w:r w:rsidRPr="00787E5B">
              <w:rPr>
                <w:rFonts w:ascii="Times New Roman" w:eastAsia="Times New Roman" w:hAnsi="Times New Roman" w:cs="Times New Roman"/>
                <w:b/>
                <w:color w:val="auto"/>
                <w:sz w:val="24"/>
              </w:rPr>
              <w:t>Количество</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b/>
                <w:color w:val="auto"/>
                <w:sz w:val="24"/>
              </w:rPr>
              <w:t>упражнений</w:t>
            </w:r>
          </w:p>
        </w:tc>
        <w:tc>
          <w:tcPr>
            <w:tcW w:w="3265"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hAnsi="Times New Roman" w:cs="Times New Roman"/>
                <w:sz w:val="24"/>
              </w:rPr>
            </w:pPr>
            <w:r w:rsidRPr="00787E5B">
              <w:rPr>
                <w:rFonts w:ascii="Times New Roman" w:eastAsia="Times New Roman" w:hAnsi="Times New Roman" w:cs="Times New Roman"/>
                <w:b/>
                <w:color w:val="auto"/>
                <w:sz w:val="24"/>
              </w:rPr>
              <w:t>Преимущественная направленность упражнений</w:t>
            </w:r>
          </w:p>
        </w:tc>
      </w:tr>
      <w:tr w:rsidR="00EB61C8" w:rsidRPr="00787E5B">
        <w:tc>
          <w:tcPr>
            <w:tcW w:w="3183"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rPr>
                <w:rFonts w:ascii="Times New Roman" w:eastAsia="Calibri" w:hAnsi="Times New Roman" w:cs="Times New Roman"/>
                <w:color w:val="auto"/>
                <w:sz w:val="24"/>
              </w:rPr>
            </w:pPr>
          </w:p>
          <w:p w:rsidR="00EB61C8" w:rsidRPr="00787E5B" w:rsidRDefault="00EB61C8">
            <w:pPr>
              <w:tabs>
                <w:tab w:val="left" w:pos="383"/>
              </w:tabs>
              <w:spacing w:line="100" w:lineRule="atLeast"/>
              <w:ind w:left="304" w:right="112" w:firstLine="272"/>
              <w:rPr>
                <w:rFonts w:ascii="Times New Roman" w:eastAsia="Times New Roman" w:hAnsi="Times New Roman" w:cs="Times New Roman"/>
                <w:color w:val="auto"/>
                <w:sz w:val="24"/>
              </w:rPr>
            </w:pPr>
            <w:r w:rsidRPr="00787E5B">
              <w:rPr>
                <w:rFonts w:ascii="Times New Roman" w:eastAsia="Times New Roman" w:hAnsi="Times New Roman" w:cs="Times New Roman"/>
                <w:b/>
                <w:color w:val="auto"/>
                <w:sz w:val="24"/>
              </w:rPr>
              <w:t>Вводная:</w:t>
            </w:r>
          </w:p>
          <w:p w:rsidR="00EB61C8" w:rsidRPr="00787E5B" w:rsidRDefault="00EB61C8">
            <w:pPr>
              <w:spacing w:line="100" w:lineRule="atLeast"/>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1.Разминка</w:t>
            </w:r>
          </w:p>
          <w:p w:rsidR="00EB61C8" w:rsidRPr="00787E5B" w:rsidRDefault="00EB61C8" w:rsidP="00EC5B5B">
            <w:pPr>
              <w:spacing w:line="100" w:lineRule="atLeast"/>
              <w:rPr>
                <w:rFonts w:ascii="Times New Roman" w:eastAsia="Calibri" w:hAnsi="Times New Roman" w:cs="Times New Roman"/>
                <w:color w:val="auto"/>
                <w:sz w:val="24"/>
                <w:lang w:val="ru-RU"/>
              </w:rPr>
            </w:pPr>
            <w:r w:rsidRPr="00787E5B">
              <w:rPr>
                <w:rFonts w:ascii="Times New Roman" w:eastAsia="Times New Roman" w:hAnsi="Times New Roman" w:cs="Times New Roman"/>
                <w:color w:val="auto"/>
                <w:sz w:val="24"/>
              </w:rPr>
              <w:t>2.Игроритмика</w:t>
            </w: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4 мин.</w:t>
            </w:r>
          </w:p>
        </w:tc>
        <w:tc>
          <w:tcPr>
            <w:tcW w:w="1904"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6-8 упр.</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1-2 упр.</w:t>
            </w:r>
          </w:p>
        </w:tc>
        <w:tc>
          <w:tcPr>
            <w:tcW w:w="3265"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spacing w:line="100" w:lineRule="atLeast"/>
              <w:ind w:left="360"/>
              <w:rPr>
                <w:rFonts w:ascii="Times New Roman" w:eastAsia="Calibri" w:hAnsi="Times New Roman" w:cs="Times New Roman"/>
                <w:color w:val="auto"/>
                <w:sz w:val="24"/>
              </w:rPr>
            </w:pPr>
          </w:p>
          <w:p w:rsidR="00EB61C8" w:rsidRPr="00787E5B" w:rsidRDefault="00EB61C8">
            <w:pPr>
              <w:numPr>
                <w:ilvl w:val="0"/>
                <w:numId w:val="11"/>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На осанку,</w:t>
            </w:r>
          </w:p>
          <w:p w:rsidR="00EB61C8" w:rsidRPr="00787E5B" w:rsidRDefault="00EB61C8">
            <w:pPr>
              <w:numPr>
                <w:ilvl w:val="0"/>
                <w:numId w:val="11"/>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Типы ходьбы,</w:t>
            </w:r>
          </w:p>
          <w:p w:rsidR="00EB61C8" w:rsidRPr="00787E5B" w:rsidRDefault="00EB61C8">
            <w:pPr>
              <w:numPr>
                <w:ilvl w:val="0"/>
                <w:numId w:val="11"/>
              </w:numPr>
              <w:tabs>
                <w:tab w:val="left" w:pos="0"/>
              </w:tabs>
              <w:spacing w:line="100" w:lineRule="atLeast"/>
              <w:ind w:left="0"/>
              <w:rPr>
                <w:rFonts w:ascii="Times New Roman" w:hAnsi="Times New Roman" w:cs="Times New Roman"/>
                <w:sz w:val="24"/>
                <w:lang w:val="ru-RU"/>
              </w:rPr>
            </w:pPr>
            <w:r w:rsidRPr="00787E5B">
              <w:rPr>
                <w:rFonts w:ascii="Times New Roman" w:eastAsia="Times New Roman" w:hAnsi="Times New Roman" w:cs="Times New Roman"/>
                <w:color w:val="auto"/>
                <w:sz w:val="24"/>
                <w:lang w:val="ru-RU"/>
              </w:rPr>
              <w:t>Движения рук, хлопки в такт.</w:t>
            </w:r>
          </w:p>
        </w:tc>
      </w:tr>
      <w:tr w:rsidR="00EB61C8" w:rsidRPr="00787E5B" w:rsidTr="00BA0246">
        <w:trPr>
          <w:trHeight w:val="2236"/>
        </w:trPr>
        <w:tc>
          <w:tcPr>
            <w:tcW w:w="3183"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ind w:left="360"/>
              <w:rPr>
                <w:rFonts w:ascii="Times New Roman" w:eastAsia="Calibri" w:hAnsi="Times New Roman" w:cs="Times New Roman"/>
                <w:color w:val="auto"/>
                <w:sz w:val="24"/>
                <w:lang w:val="ru-RU"/>
              </w:rPr>
            </w:pPr>
          </w:p>
          <w:p w:rsidR="00EB61C8" w:rsidRPr="00787E5B" w:rsidRDefault="00EB61C8">
            <w:pPr>
              <w:spacing w:line="100" w:lineRule="atLeast"/>
              <w:rPr>
                <w:rFonts w:ascii="Times New Roman" w:eastAsia="Times New Roman" w:hAnsi="Times New Roman" w:cs="Times New Roman"/>
                <w:color w:val="auto"/>
                <w:sz w:val="24"/>
                <w:lang w:val="ru-RU"/>
              </w:rPr>
            </w:pPr>
            <w:r w:rsidRPr="00787E5B">
              <w:rPr>
                <w:rFonts w:ascii="Times New Roman" w:eastAsia="Times New Roman" w:hAnsi="Times New Roman" w:cs="Times New Roman"/>
                <w:b/>
                <w:color w:val="auto"/>
                <w:sz w:val="24"/>
                <w:lang w:val="ru-RU"/>
              </w:rPr>
              <w:t>Основная:</w:t>
            </w:r>
          </w:p>
          <w:p w:rsidR="00EB61C8" w:rsidRPr="00787E5B" w:rsidRDefault="00EB61C8">
            <w:pPr>
              <w:spacing w:line="100" w:lineRule="atLeast"/>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1.Танцевальные шаги;</w:t>
            </w:r>
          </w:p>
          <w:p w:rsidR="00EB61C8" w:rsidRPr="00787E5B" w:rsidRDefault="00EB61C8">
            <w:pPr>
              <w:spacing w:line="100" w:lineRule="atLeast"/>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2.Азбука движения;</w:t>
            </w:r>
          </w:p>
          <w:p w:rsidR="00EB61C8" w:rsidRPr="00787E5B" w:rsidRDefault="00EB61C8">
            <w:pPr>
              <w:spacing w:line="100" w:lineRule="atLeast"/>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3.Танец</w:t>
            </w:r>
          </w:p>
          <w:p w:rsidR="00EB61C8" w:rsidRPr="00787E5B" w:rsidRDefault="00EB61C8">
            <w:pPr>
              <w:spacing w:line="100" w:lineRule="atLeast"/>
              <w:rPr>
                <w:rFonts w:ascii="Times New Roman" w:eastAsia="Calibri" w:hAnsi="Times New Roman" w:cs="Times New Roman"/>
                <w:color w:val="auto"/>
                <w:sz w:val="24"/>
              </w:rPr>
            </w:pPr>
          </w:p>
          <w:p w:rsidR="00EB61C8" w:rsidRPr="00787E5B" w:rsidRDefault="00EB61C8">
            <w:pPr>
              <w:spacing w:line="100" w:lineRule="atLeast"/>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4.Весёлый тренинг</w:t>
            </w:r>
          </w:p>
          <w:p w:rsidR="00EB61C8" w:rsidRPr="00787E5B" w:rsidRDefault="00EB61C8">
            <w:pPr>
              <w:spacing w:line="100" w:lineRule="atLeast"/>
              <w:ind w:left="360"/>
              <w:rPr>
                <w:rFonts w:ascii="Times New Roman" w:eastAsia="Calibri" w:hAnsi="Times New Roman" w:cs="Times New Roman"/>
                <w:color w:val="auto"/>
                <w:sz w:val="24"/>
              </w:rPr>
            </w:pP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lang w:val="ru-RU"/>
              </w:rPr>
            </w:pPr>
          </w:p>
          <w:p w:rsidR="00EB61C8" w:rsidRPr="00787E5B" w:rsidRDefault="00EB61C8">
            <w:pPr>
              <w:spacing w:line="100" w:lineRule="atLeast"/>
              <w:jc w:val="center"/>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24 мин.</w:t>
            </w:r>
          </w:p>
          <w:p w:rsidR="00EB61C8" w:rsidRPr="00787E5B" w:rsidRDefault="00EB61C8">
            <w:pPr>
              <w:spacing w:line="100" w:lineRule="atLeast"/>
              <w:jc w:val="center"/>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6 мин.</w:t>
            </w:r>
          </w:p>
          <w:p w:rsidR="00EB61C8" w:rsidRPr="00787E5B" w:rsidRDefault="00EB61C8">
            <w:pPr>
              <w:spacing w:line="100" w:lineRule="atLeast"/>
              <w:jc w:val="center"/>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6 мин.</w:t>
            </w:r>
          </w:p>
          <w:p w:rsidR="00EB61C8" w:rsidRPr="00787E5B" w:rsidRDefault="00EB61C8">
            <w:pPr>
              <w:spacing w:line="100" w:lineRule="atLeast"/>
              <w:jc w:val="center"/>
              <w:rPr>
                <w:rFonts w:ascii="Times New Roman" w:eastAsia="Calibri" w:hAnsi="Times New Roman" w:cs="Times New Roman"/>
                <w:color w:val="auto"/>
                <w:sz w:val="24"/>
                <w:lang w:val="ru-RU"/>
              </w:rPr>
            </w:pPr>
            <w:r w:rsidRPr="00787E5B">
              <w:rPr>
                <w:rFonts w:ascii="Times New Roman" w:eastAsia="Times New Roman" w:hAnsi="Times New Roman" w:cs="Times New Roman"/>
                <w:color w:val="auto"/>
                <w:sz w:val="24"/>
                <w:lang w:val="ru-RU"/>
              </w:rPr>
              <w:t>7 мин.</w:t>
            </w:r>
          </w:p>
          <w:p w:rsidR="00EB61C8" w:rsidRPr="00787E5B" w:rsidRDefault="00EB61C8">
            <w:pPr>
              <w:spacing w:line="100" w:lineRule="atLeast"/>
              <w:jc w:val="center"/>
              <w:rPr>
                <w:rFonts w:ascii="Times New Roman" w:eastAsia="Calibri" w:hAnsi="Times New Roman" w:cs="Times New Roman"/>
                <w:color w:val="auto"/>
                <w:sz w:val="24"/>
                <w:lang w:val="ru-RU"/>
              </w:rPr>
            </w:pPr>
          </w:p>
          <w:p w:rsidR="00EB61C8" w:rsidRPr="00787E5B" w:rsidRDefault="00EB61C8">
            <w:pPr>
              <w:spacing w:line="100" w:lineRule="atLeast"/>
              <w:jc w:val="center"/>
              <w:rPr>
                <w:rFonts w:ascii="Times New Roman" w:eastAsia="Calibri" w:hAnsi="Times New Roman" w:cs="Times New Roman"/>
                <w:color w:val="auto"/>
                <w:sz w:val="24"/>
                <w:lang w:val="ru-RU"/>
              </w:rPr>
            </w:pPr>
            <w:r w:rsidRPr="00787E5B">
              <w:rPr>
                <w:rFonts w:ascii="Times New Roman" w:eastAsia="Times New Roman" w:hAnsi="Times New Roman" w:cs="Times New Roman"/>
                <w:color w:val="auto"/>
                <w:sz w:val="24"/>
                <w:lang w:val="ru-RU"/>
              </w:rPr>
              <w:t>5 мин.</w:t>
            </w:r>
          </w:p>
        </w:tc>
        <w:tc>
          <w:tcPr>
            <w:tcW w:w="1904"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lang w:val="ru-RU"/>
              </w:rPr>
            </w:pPr>
          </w:p>
          <w:p w:rsidR="00EB61C8" w:rsidRPr="00787E5B" w:rsidRDefault="00EB61C8">
            <w:pPr>
              <w:spacing w:line="100" w:lineRule="atLeast"/>
              <w:jc w:val="center"/>
              <w:rPr>
                <w:rFonts w:ascii="Times New Roman" w:eastAsia="Calibri" w:hAnsi="Times New Roman" w:cs="Times New Roman"/>
                <w:color w:val="auto"/>
                <w:sz w:val="24"/>
                <w:lang w:val="ru-RU"/>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2-4 упр.</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2-3 упр.</w:t>
            </w: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2-3 упр.</w:t>
            </w: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tc>
        <w:tc>
          <w:tcPr>
            <w:tcW w:w="3265"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numPr>
                <w:ilvl w:val="0"/>
                <w:numId w:val="12"/>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мышц шеи,</w:t>
            </w:r>
          </w:p>
          <w:p w:rsidR="00EB61C8" w:rsidRPr="00787E5B" w:rsidRDefault="00EB61C8">
            <w:pPr>
              <w:numPr>
                <w:ilvl w:val="0"/>
                <w:numId w:val="12"/>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мышц плечевого пояса,</w:t>
            </w:r>
          </w:p>
          <w:p w:rsidR="00EB61C8" w:rsidRPr="00787E5B" w:rsidRDefault="00EB61C8">
            <w:pPr>
              <w:numPr>
                <w:ilvl w:val="0"/>
                <w:numId w:val="12"/>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мышц туловища,</w:t>
            </w:r>
          </w:p>
          <w:p w:rsidR="00EB61C8" w:rsidRPr="00787E5B" w:rsidRDefault="00EB61C8">
            <w:pPr>
              <w:numPr>
                <w:ilvl w:val="0"/>
                <w:numId w:val="12"/>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ног,</w:t>
            </w:r>
          </w:p>
          <w:p w:rsidR="00EB61C8" w:rsidRPr="00787E5B" w:rsidRDefault="00EB61C8">
            <w:pPr>
              <w:numPr>
                <w:ilvl w:val="0"/>
                <w:numId w:val="12"/>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Танцевальные связки и рисунки,</w:t>
            </w:r>
          </w:p>
          <w:p w:rsidR="00EB61C8" w:rsidRPr="00787E5B" w:rsidRDefault="00EB61C8">
            <w:pPr>
              <w:numPr>
                <w:ilvl w:val="0"/>
                <w:numId w:val="12"/>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Для развития гибкости,</w:t>
            </w:r>
          </w:p>
          <w:p w:rsidR="00EB61C8" w:rsidRPr="00787E5B" w:rsidRDefault="00EB61C8">
            <w:pPr>
              <w:numPr>
                <w:ilvl w:val="0"/>
                <w:numId w:val="12"/>
              </w:numPr>
              <w:tabs>
                <w:tab w:val="left" w:pos="0"/>
              </w:tabs>
              <w:spacing w:line="100" w:lineRule="atLeast"/>
              <w:ind w:left="0"/>
              <w:rPr>
                <w:rFonts w:ascii="Times New Roman" w:hAnsi="Times New Roman" w:cs="Times New Roman"/>
                <w:sz w:val="24"/>
              </w:rPr>
            </w:pPr>
            <w:r w:rsidRPr="00787E5B">
              <w:rPr>
                <w:rFonts w:ascii="Times New Roman" w:eastAsia="Times New Roman" w:hAnsi="Times New Roman" w:cs="Times New Roman"/>
                <w:color w:val="auto"/>
                <w:sz w:val="24"/>
              </w:rPr>
              <w:t>Для развития ритма, такта.</w:t>
            </w:r>
          </w:p>
        </w:tc>
      </w:tr>
      <w:tr w:rsidR="00EB61C8" w:rsidRPr="00787E5B" w:rsidTr="00EC5B5B">
        <w:trPr>
          <w:trHeight w:val="1186"/>
        </w:trPr>
        <w:tc>
          <w:tcPr>
            <w:tcW w:w="3183"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b/>
                <w:color w:val="auto"/>
                <w:sz w:val="24"/>
              </w:rPr>
              <w:t>Заключительная:</w:t>
            </w:r>
          </w:p>
          <w:p w:rsidR="00EB61C8" w:rsidRPr="00787E5B" w:rsidRDefault="00EB61C8">
            <w:pPr>
              <w:numPr>
                <w:ilvl w:val="0"/>
                <w:numId w:val="13"/>
              </w:numPr>
              <w:tabs>
                <w:tab w:val="left" w:pos="0"/>
              </w:tabs>
              <w:spacing w:line="100" w:lineRule="atLeast"/>
              <w:ind w:left="0"/>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Пальчиковая гимнастика;</w:t>
            </w:r>
          </w:p>
          <w:p w:rsidR="00EB61C8" w:rsidRPr="00787E5B" w:rsidRDefault="00EB61C8">
            <w:pPr>
              <w:numPr>
                <w:ilvl w:val="0"/>
                <w:numId w:val="13"/>
              </w:numPr>
              <w:tabs>
                <w:tab w:val="left" w:pos="0"/>
              </w:tabs>
              <w:spacing w:line="100" w:lineRule="atLeast"/>
              <w:ind w:left="0"/>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Дыхательные упражнения</w:t>
            </w:r>
          </w:p>
        </w:tc>
        <w:tc>
          <w:tcPr>
            <w:tcW w:w="1296"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2 мин.</w:t>
            </w: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1 мин.</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1 мин.</w:t>
            </w:r>
          </w:p>
        </w:tc>
        <w:tc>
          <w:tcPr>
            <w:tcW w:w="1904" w:type="dxa"/>
            <w:tcBorders>
              <w:top w:val="single" w:sz="4" w:space="0" w:color="000000"/>
              <w:left w:val="single" w:sz="4" w:space="0" w:color="000000"/>
              <w:bottom w:val="single" w:sz="4" w:space="0" w:color="000000"/>
              <w:right w:val="single" w:sz="1" w:space="0" w:color="000000"/>
            </w:tcBorders>
            <w:shd w:val="clear" w:color="auto" w:fill="FFFFFF"/>
          </w:tcPr>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Calibri" w:hAnsi="Times New Roman" w:cs="Times New Roman"/>
                <w:color w:val="auto"/>
                <w:sz w:val="24"/>
              </w:rPr>
            </w:pPr>
          </w:p>
          <w:p w:rsidR="00EB61C8" w:rsidRPr="00787E5B" w:rsidRDefault="00EB61C8">
            <w:pPr>
              <w:spacing w:line="100" w:lineRule="atLeast"/>
              <w:jc w:val="center"/>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2-3 упр.</w:t>
            </w:r>
          </w:p>
          <w:p w:rsidR="00EB61C8" w:rsidRPr="00787E5B" w:rsidRDefault="00EB61C8">
            <w:pPr>
              <w:spacing w:line="100" w:lineRule="atLeast"/>
              <w:jc w:val="center"/>
              <w:rPr>
                <w:rFonts w:ascii="Times New Roman" w:eastAsia="Calibri" w:hAnsi="Times New Roman" w:cs="Times New Roman"/>
                <w:color w:val="auto"/>
                <w:sz w:val="24"/>
              </w:rPr>
            </w:pPr>
            <w:r w:rsidRPr="00787E5B">
              <w:rPr>
                <w:rFonts w:ascii="Times New Roman" w:eastAsia="Times New Roman" w:hAnsi="Times New Roman" w:cs="Times New Roman"/>
                <w:color w:val="auto"/>
                <w:sz w:val="24"/>
              </w:rPr>
              <w:t>2 упр.</w:t>
            </w:r>
          </w:p>
        </w:tc>
        <w:tc>
          <w:tcPr>
            <w:tcW w:w="3265" w:type="dxa"/>
            <w:tcBorders>
              <w:top w:val="single" w:sz="4" w:space="0" w:color="000000"/>
              <w:left w:val="single" w:sz="4" w:space="0" w:color="000000"/>
              <w:bottom w:val="single" w:sz="4" w:space="0" w:color="000000"/>
              <w:right w:val="single" w:sz="4" w:space="0" w:color="000000"/>
            </w:tcBorders>
            <w:shd w:val="clear" w:color="auto" w:fill="FFFFFF"/>
          </w:tcPr>
          <w:p w:rsidR="00EB61C8" w:rsidRPr="00787E5B" w:rsidRDefault="00EB61C8">
            <w:pPr>
              <w:spacing w:line="100" w:lineRule="atLeast"/>
              <w:ind w:left="360"/>
              <w:rPr>
                <w:rFonts w:ascii="Times New Roman" w:eastAsia="Calibri" w:hAnsi="Times New Roman" w:cs="Times New Roman"/>
                <w:color w:val="auto"/>
                <w:sz w:val="24"/>
              </w:rPr>
            </w:pPr>
          </w:p>
          <w:p w:rsidR="00EB61C8" w:rsidRPr="00787E5B" w:rsidRDefault="00EB61C8">
            <w:pPr>
              <w:numPr>
                <w:ilvl w:val="0"/>
                <w:numId w:val="14"/>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Массаж рук;</w:t>
            </w:r>
          </w:p>
          <w:p w:rsidR="00EB61C8" w:rsidRPr="00787E5B" w:rsidRDefault="00EB61C8">
            <w:pPr>
              <w:numPr>
                <w:ilvl w:val="0"/>
                <w:numId w:val="14"/>
              </w:numPr>
              <w:tabs>
                <w:tab w:val="left" w:pos="0"/>
              </w:tabs>
              <w:spacing w:line="100" w:lineRule="atLeast"/>
              <w:ind w:left="0"/>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На дыхание;</w:t>
            </w:r>
          </w:p>
          <w:p w:rsidR="00EB61C8" w:rsidRPr="00787E5B" w:rsidRDefault="00EB61C8">
            <w:pPr>
              <w:numPr>
                <w:ilvl w:val="0"/>
                <w:numId w:val="14"/>
              </w:numPr>
              <w:tabs>
                <w:tab w:val="left" w:pos="0"/>
              </w:tabs>
              <w:spacing w:line="100" w:lineRule="atLeast"/>
              <w:ind w:left="0"/>
              <w:rPr>
                <w:rFonts w:ascii="Times New Roman" w:hAnsi="Times New Roman" w:cs="Times New Roman"/>
                <w:sz w:val="24"/>
              </w:rPr>
            </w:pPr>
            <w:r w:rsidRPr="00787E5B">
              <w:rPr>
                <w:rFonts w:ascii="Times New Roman" w:eastAsia="Times New Roman" w:hAnsi="Times New Roman" w:cs="Times New Roman"/>
                <w:color w:val="auto"/>
                <w:sz w:val="24"/>
              </w:rPr>
              <w:t>Расслабление.</w:t>
            </w:r>
          </w:p>
        </w:tc>
      </w:tr>
    </w:tbl>
    <w:p w:rsidR="00EB61C8" w:rsidRPr="00787E5B" w:rsidRDefault="00EB61C8" w:rsidP="00080896">
      <w:pPr>
        <w:spacing w:line="100" w:lineRule="atLeast"/>
        <w:jc w:val="both"/>
        <w:rPr>
          <w:rFonts w:eastAsia="Calibri" w:cs="Calibri"/>
          <w:color w:val="auto"/>
          <w:sz w:val="24"/>
          <w:lang w:val="ru-RU"/>
        </w:rPr>
      </w:pPr>
    </w:p>
    <w:p w:rsidR="002B56A1" w:rsidRPr="00787E5B" w:rsidRDefault="002B56A1" w:rsidP="002B56A1">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Календарный учебный график</w:t>
      </w:r>
    </w:p>
    <w:p w:rsidR="002B56A1" w:rsidRPr="00787E5B" w:rsidRDefault="00EC5B5B" w:rsidP="002B56A1">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(младшая  группа)</w:t>
      </w:r>
    </w:p>
    <w:p w:rsidR="002B56A1" w:rsidRPr="00787E5B" w:rsidRDefault="002B56A1" w:rsidP="002B56A1">
      <w:pPr>
        <w:spacing w:line="100" w:lineRule="atLeast"/>
        <w:jc w:val="both"/>
        <w:rPr>
          <w:rFonts w:eastAsia="Calibri" w:cs="Calibri"/>
          <w:color w:val="auto"/>
          <w:sz w:val="24"/>
          <w:lang w:val="ru-RU"/>
        </w:rPr>
      </w:pPr>
    </w:p>
    <w:tbl>
      <w:tblPr>
        <w:tblW w:w="9916" w:type="dxa"/>
        <w:tblInd w:w="-204" w:type="dxa"/>
        <w:tblLayout w:type="fixed"/>
        <w:tblCellMar>
          <w:left w:w="10" w:type="dxa"/>
          <w:right w:w="10" w:type="dxa"/>
        </w:tblCellMar>
        <w:tblLook w:val="0000"/>
      </w:tblPr>
      <w:tblGrid>
        <w:gridCol w:w="1610"/>
        <w:gridCol w:w="1020"/>
        <w:gridCol w:w="3778"/>
        <w:gridCol w:w="825"/>
        <w:gridCol w:w="721"/>
        <w:gridCol w:w="1006"/>
        <w:gridCol w:w="956"/>
      </w:tblGrid>
      <w:tr w:rsidR="002B56A1" w:rsidRPr="00787E5B" w:rsidTr="00EC5B5B">
        <w:trPr>
          <w:trHeight w:val="288"/>
        </w:trPr>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Месяц</w:t>
            </w:r>
          </w:p>
        </w:tc>
        <w:tc>
          <w:tcPr>
            <w:tcW w:w="10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b/>
                <w:bCs/>
                <w:color w:val="000000"/>
              </w:rPr>
            </w:pPr>
            <w:r w:rsidRPr="00787E5B">
              <w:rPr>
                <w:rFonts w:eastAsia="Times New Roman" w:cs="Calibri"/>
                <w:b/>
                <w:bCs/>
                <w:color w:val="000000"/>
              </w:rPr>
              <w:t>№ раздела</w:t>
            </w:r>
          </w:p>
        </w:tc>
        <w:tc>
          <w:tcPr>
            <w:tcW w:w="3778"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Название разделов и тем</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Факт</w:t>
            </w:r>
          </w:p>
        </w:tc>
        <w:tc>
          <w:tcPr>
            <w:tcW w:w="7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Всего</w:t>
            </w:r>
          </w:p>
        </w:tc>
        <w:tc>
          <w:tcPr>
            <w:tcW w:w="10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Теория</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Практика</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Октябрь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Вводное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p w:rsidR="002B56A1" w:rsidRPr="00787E5B" w:rsidRDefault="002B56A1" w:rsidP="00EE6A70">
            <w:pPr>
              <w:pStyle w:val="Standard"/>
              <w:snapToGrid w:val="0"/>
              <w:spacing w:line="100" w:lineRule="atLeast"/>
              <w:jc w:val="center"/>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Упражнения на развитие ритма</w:t>
            </w:r>
          </w:p>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и общефизическая подготовка</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3778" w:type="dxa"/>
            <w:tcBorders>
              <w:left w:val="single" w:sz="4" w:space="0" w:color="000000"/>
              <w:bottom w:val="single" w:sz="4" w:space="0" w:color="auto"/>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728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Суфлёр</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4.1</w:t>
            </w:r>
          </w:p>
        </w:tc>
        <w:tc>
          <w:tcPr>
            <w:tcW w:w="3778" w:type="dxa"/>
            <w:tcBorders>
              <w:top w:val="single" w:sz="4" w:space="0" w:color="auto"/>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Позиции и характерные движения рук, ног</w:t>
            </w:r>
          </w:p>
        </w:tc>
        <w:tc>
          <w:tcPr>
            <w:tcW w:w="82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шаги</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Ноябрь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6</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6</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Проработка ритма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Декабрь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этюда "Точка, запятая"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Открытый урок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Январь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Актёрское мастерство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Спортивный танец</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Февраль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шаги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пространством, перемещения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«Винтик»</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Март</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«Винтик»</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Прыжковая часть</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Образ</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Апрель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шаги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Май</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пространством, перестроение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Обобщающее повторение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"Выступают малыши"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EC5B5B" w:rsidP="00EE6A70">
            <w:pPr>
              <w:pStyle w:val="Standard"/>
              <w:snapToGrid w:val="0"/>
              <w:spacing w:line="100" w:lineRule="atLeast"/>
              <w:rPr>
                <w:rFonts w:eastAsia="Times New Roman" w:cs="Calibri"/>
                <w:color w:val="000000"/>
              </w:rPr>
            </w:pPr>
            <w:r w:rsidRPr="00787E5B">
              <w:rPr>
                <w:rFonts w:eastAsia="Times New Roman" w:cs="Calibri"/>
                <w:color w:val="000000"/>
              </w:rPr>
              <w:t>Открытое занятие</w:t>
            </w:r>
            <w:r w:rsidR="002B56A1" w:rsidRPr="00787E5B">
              <w:rPr>
                <w:rFonts w:eastAsia="Times New Roman" w:cs="Calibri"/>
                <w:color w:val="000000"/>
              </w:rPr>
              <w:t xml:space="preserve">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Итого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64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14</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50</w:t>
            </w:r>
          </w:p>
        </w:tc>
      </w:tr>
    </w:tbl>
    <w:p w:rsidR="002B56A1" w:rsidRPr="00787E5B" w:rsidRDefault="002B56A1" w:rsidP="002B56A1">
      <w:pPr>
        <w:spacing w:line="100" w:lineRule="atLeast"/>
        <w:jc w:val="both"/>
        <w:rPr>
          <w:rFonts w:eastAsia="Calibri" w:cs="Calibri"/>
          <w:color w:val="auto"/>
          <w:sz w:val="24"/>
          <w:lang w:val="ru-RU"/>
        </w:rPr>
      </w:pPr>
    </w:p>
    <w:p w:rsidR="00EC5B5B" w:rsidRPr="00787E5B" w:rsidRDefault="00EC5B5B" w:rsidP="00EC5B5B">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Календарный учебный график</w:t>
      </w:r>
    </w:p>
    <w:p w:rsidR="00EC5B5B" w:rsidRPr="00787E5B" w:rsidRDefault="00EC5B5B" w:rsidP="00EC5B5B">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(средняя  группа)</w:t>
      </w:r>
    </w:p>
    <w:p w:rsidR="002B56A1" w:rsidRPr="00787E5B" w:rsidRDefault="002B56A1" w:rsidP="002B56A1">
      <w:pPr>
        <w:spacing w:line="100" w:lineRule="atLeast"/>
        <w:jc w:val="both"/>
        <w:rPr>
          <w:rFonts w:eastAsia="Calibri" w:cs="Calibri"/>
          <w:color w:val="auto"/>
          <w:sz w:val="24"/>
          <w:lang w:val="ru-RU"/>
        </w:rPr>
      </w:pPr>
    </w:p>
    <w:tbl>
      <w:tblPr>
        <w:tblW w:w="9916" w:type="dxa"/>
        <w:tblInd w:w="-204" w:type="dxa"/>
        <w:tblLayout w:type="fixed"/>
        <w:tblCellMar>
          <w:left w:w="10" w:type="dxa"/>
          <w:right w:w="10" w:type="dxa"/>
        </w:tblCellMar>
        <w:tblLook w:val="0000"/>
      </w:tblPr>
      <w:tblGrid>
        <w:gridCol w:w="1610"/>
        <w:gridCol w:w="1020"/>
        <w:gridCol w:w="3778"/>
        <w:gridCol w:w="825"/>
        <w:gridCol w:w="721"/>
        <w:gridCol w:w="1006"/>
        <w:gridCol w:w="956"/>
      </w:tblGrid>
      <w:tr w:rsidR="002B56A1" w:rsidRPr="00787E5B" w:rsidTr="00EC5B5B">
        <w:trPr>
          <w:trHeight w:val="288"/>
        </w:trPr>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Месяц</w:t>
            </w:r>
          </w:p>
        </w:tc>
        <w:tc>
          <w:tcPr>
            <w:tcW w:w="10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b/>
                <w:bCs/>
                <w:color w:val="000000"/>
              </w:rPr>
            </w:pPr>
            <w:r w:rsidRPr="00787E5B">
              <w:rPr>
                <w:rFonts w:eastAsia="Times New Roman" w:cs="Calibri"/>
                <w:b/>
                <w:bCs/>
                <w:color w:val="000000"/>
              </w:rPr>
              <w:t>№ раздела</w:t>
            </w:r>
          </w:p>
        </w:tc>
        <w:tc>
          <w:tcPr>
            <w:tcW w:w="3778"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Название разделов и тем</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Факт</w:t>
            </w:r>
          </w:p>
        </w:tc>
        <w:tc>
          <w:tcPr>
            <w:tcW w:w="7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Всего</w:t>
            </w:r>
          </w:p>
        </w:tc>
        <w:tc>
          <w:tcPr>
            <w:tcW w:w="10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Теория</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Практика</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Октябрь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Вводное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p w:rsidR="002B56A1" w:rsidRPr="00787E5B" w:rsidRDefault="002B56A1" w:rsidP="00EE6A70">
            <w:pPr>
              <w:pStyle w:val="Standard"/>
              <w:snapToGrid w:val="0"/>
              <w:spacing w:line="100" w:lineRule="atLeast"/>
              <w:jc w:val="center"/>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Упражнения на развитие ритма</w:t>
            </w:r>
          </w:p>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и общефизическая подготовка</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3778" w:type="dxa"/>
            <w:tcBorders>
              <w:left w:val="single" w:sz="4" w:space="0" w:color="000000"/>
              <w:bottom w:val="single" w:sz="4" w:space="0" w:color="auto"/>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728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Хип - хоп</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4.1</w:t>
            </w:r>
          </w:p>
        </w:tc>
        <w:tc>
          <w:tcPr>
            <w:tcW w:w="3778" w:type="dxa"/>
            <w:tcBorders>
              <w:top w:val="single" w:sz="4" w:space="0" w:color="auto"/>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Позиции и характерные движения рук, ног</w:t>
            </w:r>
          </w:p>
        </w:tc>
        <w:tc>
          <w:tcPr>
            <w:tcW w:w="82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ходы</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Ноябрь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пространством, рисунки танца</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Проработка ритма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Декабрь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этюда "Танец зайчат"</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4.9</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Открытый урок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Январь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Актёрское мастерство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Лирический танец</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Февраль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ходы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Рисунки танца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«Огоньки для мамы»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Март</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«Огоньки для мамы»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предметом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Детский танец</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Апрель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ходы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Творческое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Май</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рисунки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Обобщающее повторение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"Солнечные зайчики"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9.9</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EC5B5B" w:rsidP="00EE6A70">
            <w:pPr>
              <w:pStyle w:val="Standard"/>
              <w:snapToGrid w:val="0"/>
              <w:spacing w:line="100" w:lineRule="atLeast"/>
              <w:rPr>
                <w:rFonts w:eastAsia="Times New Roman" w:cs="Calibri"/>
                <w:color w:val="000000"/>
              </w:rPr>
            </w:pPr>
            <w:r w:rsidRPr="00787E5B">
              <w:rPr>
                <w:rFonts w:eastAsia="Times New Roman" w:cs="Calibri"/>
                <w:color w:val="000000"/>
              </w:rPr>
              <w:t>Открытое занятие</w:t>
            </w:r>
            <w:r w:rsidR="002B56A1" w:rsidRPr="00787E5B">
              <w:rPr>
                <w:rFonts w:eastAsia="Times New Roman" w:cs="Calibri"/>
                <w:color w:val="000000"/>
              </w:rPr>
              <w:t xml:space="preserve">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Итого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64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14</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50</w:t>
            </w:r>
          </w:p>
        </w:tc>
      </w:tr>
    </w:tbl>
    <w:p w:rsidR="002B56A1" w:rsidRPr="00787E5B" w:rsidRDefault="002B56A1" w:rsidP="002B56A1">
      <w:pPr>
        <w:spacing w:line="100" w:lineRule="atLeast"/>
        <w:jc w:val="both"/>
        <w:rPr>
          <w:rFonts w:eastAsia="Calibri" w:cs="Calibri"/>
          <w:color w:val="auto"/>
          <w:sz w:val="24"/>
          <w:lang w:val="ru-RU"/>
        </w:rPr>
      </w:pPr>
    </w:p>
    <w:p w:rsidR="008A719F" w:rsidRPr="00787E5B" w:rsidRDefault="008A719F" w:rsidP="00EC5B5B">
      <w:pPr>
        <w:spacing w:line="100" w:lineRule="atLeast"/>
        <w:jc w:val="center"/>
        <w:rPr>
          <w:rFonts w:ascii="Times New Roman" w:eastAsia="Times New Roman" w:hAnsi="Times New Roman" w:cs="Times New Roman"/>
          <w:b/>
          <w:sz w:val="24"/>
          <w:shd w:val="clear" w:color="auto" w:fill="FFFFFF"/>
          <w:lang w:val="ru-RU"/>
        </w:rPr>
      </w:pPr>
    </w:p>
    <w:p w:rsidR="00EC5B5B" w:rsidRPr="00787E5B" w:rsidRDefault="00EC5B5B" w:rsidP="00EC5B5B">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Календарный учебный график</w:t>
      </w:r>
    </w:p>
    <w:p w:rsidR="00EC5B5B" w:rsidRPr="00787E5B" w:rsidRDefault="00EC5B5B" w:rsidP="00EC5B5B">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(старшая  группа)</w:t>
      </w:r>
    </w:p>
    <w:p w:rsidR="002B56A1" w:rsidRPr="00787E5B" w:rsidRDefault="002B56A1" w:rsidP="002B56A1">
      <w:pPr>
        <w:spacing w:line="100" w:lineRule="atLeast"/>
        <w:jc w:val="center"/>
        <w:rPr>
          <w:rFonts w:ascii="Times New Roman" w:eastAsia="Times New Roman" w:hAnsi="Times New Roman" w:cs="Times New Roman"/>
          <w:b/>
          <w:sz w:val="24"/>
          <w:shd w:val="clear" w:color="auto" w:fill="FFFFFF"/>
          <w:lang w:val="ru-RU"/>
        </w:rPr>
      </w:pPr>
    </w:p>
    <w:tbl>
      <w:tblPr>
        <w:tblW w:w="9916" w:type="dxa"/>
        <w:tblInd w:w="-204" w:type="dxa"/>
        <w:tblLayout w:type="fixed"/>
        <w:tblCellMar>
          <w:left w:w="10" w:type="dxa"/>
          <w:right w:w="10" w:type="dxa"/>
        </w:tblCellMar>
        <w:tblLook w:val="0000"/>
      </w:tblPr>
      <w:tblGrid>
        <w:gridCol w:w="1610"/>
        <w:gridCol w:w="1020"/>
        <w:gridCol w:w="3778"/>
        <w:gridCol w:w="825"/>
        <w:gridCol w:w="721"/>
        <w:gridCol w:w="1006"/>
        <w:gridCol w:w="956"/>
      </w:tblGrid>
      <w:tr w:rsidR="002B56A1" w:rsidRPr="00787E5B" w:rsidTr="00EC5B5B">
        <w:trPr>
          <w:trHeight w:val="288"/>
        </w:trPr>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Месяц</w:t>
            </w:r>
          </w:p>
        </w:tc>
        <w:tc>
          <w:tcPr>
            <w:tcW w:w="10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b/>
                <w:bCs/>
                <w:color w:val="000000"/>
              </w:rPr>
            </w:pPr>
            <w:r w:rsidRPr="00787E5B">
              <w:rPr>
                <w:rFonts w:eastAsia="Times New Roman" w:cs="Calibri"/>
                <w:b/>
                <w:bCs/>
                <w:color w:val="000000"/>
              </w:rPr>
              <w:t>№ раздела</w:t>
            </w:r>
          </w:p>
        </w:tc>
        <w:tc>
          <w:tcPr>
            <w:tcW w:w="3778"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Название разделов и тем</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Факт</w:t>
            </w:r>
          </w:p>
        </w:tc>
        <w:tc>
          <w:tcPr>
            <w:tcW w:w="7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Всего</w:t>
            </w:r>
          </w:p>
        </w:tc>
        <w:tc>
          <w:tcPr>
            <w:tcW w:w="10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Теория</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Практика</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Октябрь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Вводное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p w:rsidR="002B56A1" w:rsidRPr="00787E5B" w:rsidRDefault="002B56A1" w:rsidP="00EE6A70">
            <w:pPr>
              <w:pStyle w:val="Standard"/>
              <w:snapToGrid w:val="0"/>
              <w:spacing w:line="100" w:lineRule="atLeast"/>
              <w:jc w:val="center"/>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Упражнения на развитие ритма</w:t>
            </w:r>
          </w:p>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и общефизическая подготовка</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3778" w:type="dxa"/>
            <w:tcBorders>
              <w:left w:val="single" w:sz="4" w:space="0" w:color="000000"/>
              <w:bottom w:val="single" w:sz="4" w:space="0" w:color="auto"/>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728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Рок - н - ролл</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4.1</w:t>
            </w:r>
          </w:p>
        </w:tc>
        <w:tc>
          <w:tcPr>
            <w:tcW w:w="3778" w:type="dxa"/>
            <w:tcBorders>
              <w:top w:val="single" w:sz="4" w:space="0" w:color="auto"/>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Позиции и характерные движения рук, ног</w:t>
            </w:r>
          </w:p>
        </w:tc>
        <w:tc>
          <w:tcPr>
            <w:tcW w:w="82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ходы</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Ноябрь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пространством</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Проработка дрижений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Декабрь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этюда "Карнавал"</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4.9</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Открытый урок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Январь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Актёрское мастерство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Морской танец- пирамида</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Февраль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ходы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Рисунки танца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«Весёлый ветер»</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Март</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«Весёлый ветер»</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рисунки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Эстрада</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Апрель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ходы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Творческое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Май</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рисунки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Обобщающее повторение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 кадриль "Детский сад"</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9.9</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EC5B5B" w:rsidP="00EE6A70">
            <w:pPr>
              <w:pStyle w:val="Standard"/>
              <w:snapToGrid w:val="0"/>
              <w:spacing w:line="100" w:lineRule="atLeast"/>
              <w:rPr>
                <w:rFonts w:eastAsia="Times New Roman" w:cs="Calibri"/>
                <w:color w:val="000000"/>
              </w:rPr>
            </w:pPr>
            <w:r w:rsidRPr="00787E5B">
              <w:rPr>
                <w:rFonts w:eastAsia="Times New Roman" w:cs="Calibri"/>
                <w:color w:val="000000"/>
              </w:rPr>
              <w:t>Открытое занятие</w:t>
            </w:r>
            <w:r w:rsidR="002B56A1" w:rsidRPr="00787E5B">
              <w:rPr>
                <w:rFonts w:eastAsia="Times New Roman" w:cs="Calibri"/>
                <w:color w:val="000000"/>
              </w:rPr>
              <w:t xml:space="preserve">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Итого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64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14</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50</w:t>
            </w:r>
          </w:p>
        </w:tc>
      </w:tr>
    </w:tbl>
    <w:p w:rsidR="002B56A1" w:rsidRPr="00787E5B" w:rsidRDefault="002B56A1" w:rsidP="002B56A1">
      <w:pPr>
        <w:spacing w:line="100" w:lineRule="atLeast"/>
        <w:jc w:val="center"/>
        <w:rPr>
          <w:rFonts w:eastAsia="Calibri" w:cs="Calibri"/>
          <w:color w:val="auto"/>
          <w:sz w:val="24"/>
          <w:lang w:val="ru-RU"/>
        </w:rPr>
      </w:pPr>
    </w:p>
    <w:p w:rsidR="00EC5B5B" w:rsidRPr="00787E5B" w:rsidRDefault="00EC5B5B" w:rsidP="00EC5B5B">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Календарный учебный график</w:t>
      </w:r>
    </w:p>
    <w:p w:rsidR="00EC5B5B" w:rsidRPr="00787E5B" w:rsidRDefault="00EC5B5B" w:rsidP="00EC5B5B">
      <w:pPr>
        <w:spacing w:line="100" w:lineRule="atLeast"/>
        <w:jc w:val="center"/>
        <w:rPr>
          <w:rFonts w:ascii="Times New Roman" w:eastAsia="Times New Roman" w:hAnsi="Times New Roman" w:cs="Times New Roman"/>
          <w:b/>
          <w:sz w:val="24"/>
          <w:shd w:val="clear" w:color="auto" w:fill="FFFFFF"/>
          <w:lang w:val="ru-RU"/>
        </w:rPr>
      </w:pPr>
      <w:r w:rsidRPr="00787E5B">
        <w:rPr>
          <w:rFonts w:ascii="Times New Roman" w:eastAsia="Times New Roman" w:hAnsi="Times New Roman" w:cs="Times New Roman"/>
          <w:b/>
          <w:sz w:val="24"/>
          <w:shd w:val="clear" w:color="auto" w:fill="FFFFFF"/>
          <w:lang w:val="ru-RU"/>
        </w:rPr>
        <w:t>(подготовительная к школе  группа)</w:t>
      </w:r>
    </w:p>
    <w:p w:rsidR="002B56A1" w:rsidRPr="00787E5B" w:rsidRDefault="002B56A1" w:rsidP="002B56A1">
      <w:pPr>
        <w:spacing w:line="100" w:lineRule="atLeast"/>
        <w:jc w:val="center"/>
        <w:rPr>
          <w:rFonts w:eastAsia="Calibri" w:cs="Calibri"/>
          <w:color w:val="auto"/>
          <w:sz w:val="24"/>
        </w:rPr>
      </w:pPr>
    </w:p>
    <w:tbl>
      <w:tblPr>
        <w:tblW w:w="9916" w:type="dxa"/>
        <w:tblInd w:w="-204" w:type="dxa"/>
        <w:tblLayout w:type="fixed"/>
        <w:tblCellMar>
          <w:left w:w="10" w:type="dxa"/>
          <w:right w:w="10" w:type="dxa"/>
        </w:tblCellMar>
        <w:tblLook w:val="0000"/>
      </w:tblPr>
      <w:tblGrid>
        <w:gridCol w:w="1610"/>
        <w:gridCol w:w="1020"/>
        <w:gridCol w:w="3778"/>
        <w:gridCol w:w="825"/>
        <w:gridCol w:w="721"/>
        <w:gridCol w:w="1006"/>
        <w:gridCol w:w="956"/>
      </w:tblGrid>
      <w:tr w:rsidR="002B56A1" w:rsidRPr="00787E5B" w:rsidTr="00EC5B5B">
        <w:trPr>
          <w:trHeight w:val="288"/>
        </w:trPr>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Месяц</w:t>
            </w:r>
          </w:p>
        </w:tc>
        <w:tc>
          <w:tcPr>
            <w:tcW w:w="10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b/>
                <w:bCs/>
                <w:color w:val="000000"/>
              </w:rPr>
            </w:pPr>
            <w:r w:rsidRPr="00787E5B">
              <w:rPr>
                <w:rFonts w:eastAsia="Times New Roman" w:cs="Calibri"/>
                <w:b/>
                <w:bCs/>
                <w:color w:val="000000"/>
              </w:rPr>
              <w:t>№ раздела</w:t>
            </w:r>
          </w:p>
        </w:tc>
        <w:tc>
          <w:tcPr>
            <w:tcW w:w="3778"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Название разделов и тем</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Факт</w:t>
            </w:r>
          </w:p>
        </w:tc>
        <w:tc>
          <w:tcPr>
            <w:tcW w:w="7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Всего</w:t>
            </w:r>
          </w:p>
        </w:tc>
        <w:tc>
          <w:tcPr>
            <w:tcW w:w="10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Теория</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b/>
                <w:bCs/>
                <w:color w:val="000000"/>
              </w:rPr>
            </w:pPr>
            <w:r w:rsidRPr="00787E5B">
              <w:rPr>
                <w:rFonts w:eastAsia="Times New Roman" w:cs="Calibri"/>
                <w:b/>
                <w:bCs/>
                <w:color w:val="000000"/>
              </w:rPr>
              <w:t>Практика</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Октябрь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Вводное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p w:rsidR="002B56A1" w:rsidRPr="00787E5B" w:rsidRDefault="002B56A1" w:rsidP="00EE6A70">
            <w:pPr>
              <w:pStyle w:val="Standard"/>
              <w:snapToGrid w:val="0"/>
              <w:spacing w:line="100" w:lineRule="atLeast"/>
              <w:jc w:val="center"/>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Упражнения на развитие ритма</w:t>
            </w:r>
          </w:p>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и общефизическая подготовка</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3778" w:type="dxa"/>
            <w:tcBorders>
              <w:left w:val="single" w:sz="4" w:space="0" w:color="000000"/>
              <w:bottom w:val="single" w:sz="4" w:space="0" w:color="auto"/>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auto"/>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728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Русский танец</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4.1</w:t>
            </w:r>
          </w:p>
        </w:tc>
        <w:tc>
          <w:tcPr>
            <w:tcW w:w="3778" w:type="dxa"/>
            <w:tcBorders>
              <w:top w:val="single" w:sz="4" w:space="0" w:color="auto"/>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Позиции и характерные движения рук, ног</w:t>
            </w:r>
          </w:p>
        </w:tc>
        <w:tc>
          <w:tcPr>
            <w:tcW w:w="82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ходы</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Ноябрь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пространством</w:t>
            </w:r>
          </w:p>
        </w:tc>
        <w:tc>
          <w:tcPr>
            <w:tcW w:w="825"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Проработка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Декабрь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этюда "Зимняя сказка"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4.9</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Открытый урок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Январь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Актёрское мастерство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Хип хоп</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3.5</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Февраль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движения</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ходы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с предметами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Рисунки танца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«Барабан»</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Март</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«Барабан»</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7.6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рисунки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Детская йога и танец -игра</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w:t>
            </w:r>
          </w:p>
        </w:tc>
        <w:tc>
          <w:tcPr>
            <w:tcW w:w="7286"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 xml:space="preserve">Сюжетный </w:t>
            </w:r>
          </w:p>
        </w:tc>
      </w:tr>
      <w:tr w:rsidR="002B56A1" w:rsidRPr="00787E5B" w:rsidTr="00EC5B5B">
        <w:trPr>
          <w:trHeight w:val="288"/>
        </w:trPr>
        <w:tc>
          <w:tcPr>
            <w:tcW w:w="1610" w:type="dxa"/>
            <w:tcBorders>
              <w:left w:val="single" w:sz="4" w:space="0" w:color="auto"/>
              <w:bottom w:val="single" w:sz="4" w:space="0" w:color="auto"/>
              <w:right w:val="single" w:sz="4" w:space="0" w:color="auto"/>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auto"/>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5</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r>
      <w:tr w:rsidR="002B56A1" w:rsidRPr="00787E5B" w:rsidTr="00EC5B5B">
        <w:trPr>
          <w:trHeight w:val="288"/>
        </w:trPr>
        <w:tc>
          <w:tcPr>
            <w:tcW w:w="1610" w:type="dxa"/>
            <w:tcBorders>
              <w:top w:val="single" w:sz="4" w:space="0" w:color="auto"/>
              <w:left w:val="single" w:sz="4" w:space="0" w:color="000000"/>
            </w:tcBorders>
            <w:tcMar>
              <w:top w:w="0" w:type="dxa"/>
              <w:left w:w="108" w:type="dxa"/>
              <w:bottom w:w="0" w:type="dxa"/>
              <w:right w:w="108" w:type="dxa"/>
            </w:tcMar>
          </w:tcPr>
          <w:p w:rsidR="002B56A1" w:rsidRPr="00787E5B" w:rsidRDefault="002B56A1" w:rsidP="00EE6A70">
            <w:pPr>
              <w:jc w:val="center"/>
              <w:rPr>
                <w:sz w:val="24"/>
              </w:rPr>
            </w:pPr>
            <w:r w:rsidRPr="00787E5B">
              <w:rPr>
                <w:sz w:val="24"/>
              </w:rPr>
              <w:t>Апрель</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9.1</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 xml:space="preserve">Базовые движения </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3</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9.2</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Базовые ходы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9.3</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Творческое занятие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9.4</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Работа над образом</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Май</w:t>
            </w: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9.5</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связки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9.6</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Основные рисунки</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9.7</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Обобщающее повторение</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9.8</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r w:rsidRPr="00787E5B">
              <w:rPr>
                <w:rFonts w:eastAsia="Times New Roman" w:cs="Calibri"/>
                <w:color w:val="000000"/>
              </w:rPr>
              <w:t>Постановка танца "Леди и джентельмены"</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2</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0.5</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1.5</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rPr>
                <w:sz w:val="24"/>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9.9</w:t>
            </w: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EC5B5B" w:rsidP="00EE6A70">
            <w:pPr>
              <w:pStyle w:val="Standard"/>
              <w:snapToGrid w:val="0"/>
              <w:spacing w:line="100" w:lineRule="atLeast"/>
              <w:rPr>
                <w:rFonts w:eastAsia="Times New Roman" w:cs="Calibri"/>
                <w:color w:val="000000"/>
              </w:rPr>
            </w:pPr>
            <w:r w:rsidRPr="00787E5B">
              <w:rPr>
                <w:rFonts w:eastAsia="Times New Roman" w:cs="Calibri"/>
                <w:color w:val="000000"/>
              </w:rPr>
              <w:t>Открытое занятие</w:t>
            </w:r>
            <w:r w:rsidR="002B56A1" w:rsidRPr="00787E5B">
              <w:rPr>
                <w:rFonts w:eastAsia="Times New Roman" w:cs="Calibri"/>
                <w:color w:val="000000"/>
              </w:rPr>
              <w:t xml:space="preserve"> для родителей</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0</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center"/>
              <w:rPr>
                <w:rFonts w:eastAsia="Times New Roman" w:cs="Calibri"/>
                <w:color w:val="000000"/>
              </w:rPr>
            </w:pPr>
            <w:r w:rsidRPr="00787E5B">
              <w:rPr>
                <w:rFonts w:eastAsia="Times New Roman" w:cs="Calibri"/>
                <w:color w:val="000000"/>
              </w:rPr>
              <w:t>1</w:t>
            </w:r>
          </w:p>
        </w:tc>
      </w:tr>
      <w:tr w:rsidR="002B56A1" w:rsidRPr="00787E5B" w:rsidTr="00EC5B5B">
        <w:trPr>
          <w:trHeight w:val="288"/>
        </w:trPr>
        <w:tc>
          <w:tcPr>
            <w:tcW w:w="1610" w:type="dxa"/>
            <w:tcBorders>
              <w:left w:val="single" w:sz="4" w:space="0" w:color="000000"/>
              <w:bottom w:val="single" w:sz="4" w:space="0" w:color="000000"/>
            </w:tcBorders>
            <w:tcMar>
              <w:top w:w="0" w:type="dxa"/>
              <w:left w:w="108" w:type="dxa"/>
              <w:bottom w:w="0" w:type="dxa"/>
              <w:right w:w="108" w:type="dxa"/>
            </w:tcMar>
          </w:tcPr>
          <w:p w:rsidR="002B56A1" w:rsidRPr="00787E5B" w:rsidRDefault="002B56A1" w:rsidP="00EE6A70">
            <w:pPr>
              <w:pStyle w:val="Standard"/>
              <w:snapToGrid w:val="0"/>
              <w:spacing w:line="100" w:lineRule="atLeast"/>
              <w:jc w:val="center"/>
              <w:rPr>
                <w:rFonts w:eastAsia="Times New Roman" w:cs="Calibri"/>
                <w:color w:val="000000"/>
              </w:rPr>
            </w:pPr>
          </w:p>
        </w:tc>
        <w:tc>
          <w:tcPr>
            <w:tcW w:w="1020"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3778"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Итого</w:t>
            </w:r>
          </w:p>
        </w:tc>
        <w:tc>
          <w:tcPr>
            <w:tcW w:w="825"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rPr>
                <w:rFonts w:eastAsia="Times New Roman" w:cs="Calibri"/>
                <w:color w:val="000000"/>
              </w:rPr>
            </w:pPr>
          </w:p>
        </w:tc>
        <w:tc>
          <w:tcPr>
            <w:tcW w:w="721"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64</w:t>
            </w:r>
          </w:p>
        </w:tc>
        <w:tc>
          <w:tcPr>
            <w:tcW w:w="1006" w:type="dxa"/>
            <w:tcBorders>
              <w:left w:val="single" w:sz="4" w:space="0" w:color="000000"/>
              <w:bottom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14</w:t>
            </w:r>
          </w:p>
        </w:tc>
        <w:tc>
          <w:tcPr>
            <w:tcW w:w="95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2B56A1" w:rsidRPr="00787E5B" w:rsidRDefault="002B56A1" w:rsidP="00EE6A70">
            <w:pPr>
              <w:pStyle w:val="Standard"/>
              <w:snapToGrid w:val="0"/>
              <w:spacing w:line="100" w:lineRule="atLeast"/>
              <w:jc w:val="right"/>
              <w:rPr>
                <w:rFonts w:eastAsia="Times New Roman" w:cs="Calibri"/>
                <w:b/>
                <w:bCs/>
                <w:color w:val="000000"/>
              </w:rPr>
            </w:pPr>
            <w:r w:rsidRPr="00787E5B">
              <w:rPr>
                <w:rFonts w:eastAsia="Times New Roman" w:cs="Calibri"/>
                <w:b/>
                <w:bCs/>
                <w:color w:val="000000"/>
              </w:rPr>
              <w:t>50</w:t>
            </w:r>
          </w:p>
        </w:tc>
      </w:tr>
    </w:tbl>
    <w:p w:rsidR="008A719F" w:rsidRPr="00787E5B" w:rsidRDefault="008A719F" w:rsidP="004C3CFD">
      <w:pPr>
        <w:jc w:val="center"/>
        <w:rPr>
          <w:rFonts w:ascii="Times New Roman" w:hAnsi="Times New Roman" w:cs="Times New Roman"/>
          <w:b/>
          <w:color w:val="111111"/>
          <w:sz w:val="24"/>
          <w:lang w:val="ru-RU"/>
        </w:rPr>
      </w:pPr>
    </w:p>
    <w:p w:rsidR="008A719F" w:rsidRPr="00787E5B" w:rsidRDefault="008A719F" w:rsidP="004C3CFD">
      <w:pPr>
        <w:jc w:val="center"/>
        <w:rPr>
          <w:rFonts w:ascii="Times New Roman" w:hAnsi="Times New Roman" w:cs="Times New Roman"/>
          <w:b/>
          <w:color w:val="111111"/>
          <w:sz w:val="24"/>
          <w:lang w:val="ru-RU"/>
        </w:rPr>
      </w:pPr>
    </w:p>
    <w:p w:rsidR="004C3CFD" w:rsidRPr="00787E5B" w:rsidRDefault="004C3CFD" w:rsidP="004C3CFD">
      <w:pPr>
        <w:jc w:val="center"/>
        <w:rPr>
          <w:rFonts w:ascii="Times New Roman" w:hAnsi="Times New Roman" w:cs="Times New Roman"/>
          <w:b/>
          <w:color w:val="111111"/>
          <w:sz w:val="24"/>
          <w:lang w:val="ru-RU"/>
        </w:rPr>
      </w:pPr>
      <w:r w:rsidRPr="00787E5B">
        <w:rPr>
          <w:rFonts w:ascii="Times New Roman" w:hAnsi="Times New Roman" w:cs="Times New Roman"/>
          <w:b/>
          <w:color w:val="111111"/>
          <w:sz w:val="24"/>
          <w:lang w:val="ru-RU"/>
        </w:rPr>
        <w:t>2.4.  Взаимодействие  с родителями (законными представителями)</w:t>
      </w:r>
    </w:p>
    <w:p w:rsidR="004C3CFD" w:rsidRPr="00787E5B" w:rsidRDefault="004C3CFD" w:rsidP="004C3CFD">
      <w:pPr>
        <w:ind w:firstLine="709"/>
        <w:jc w:val="both"/>
        <w:rPr>
          <w:rFonts w:ascii="Times New Roman" w:eastAsia="Times New Roman" w:hAnsi="Times New Roman" w:cs="Times New Roman"/>
          <w:color w:val="333333"/>
          <w:sz w:val="24"/>
          <w:lang w:val="ru-RU"/>
        </w:rPr>
      </w:pPr>
      <w:r w:rsidRPr="00787E5B">
        <w:rPr>
          <w:rFonts w:ascii="Times New Roman" w:eastAsia="Times New Roman" w:hAnsi="Times New Roman" w:cs="Times New Roman"/>
          <w:color w:val="333333"/>
          <w:sz w:val="24"/>
          <w:lang w:val="ru-RU"/>
        </w:rPr>
        <w:t>При работе с ребёнком одна из задач педагога – установить доверительные отношения с родителями. Чем теснее взаимосвязь педагога и родителей, тем больше успехов у ребёнка. Каждый его успех в творчестве и в личностном плане доводиться до сведения родителей, благодаря чему ребёнок имеет возможность получить похвалу от родителей, что для него очень важно.</w:t>
      </w:r>
    </w:p>
    <w:p w:rsidR="004C3CFD" w:rsidRPr="00787E5B" w:rsidRDefault="004C3CFD" w:rsidP="004C3CFD">
      <w:pPr>
        <w:ind w:firstLine="709"/>
        <w:jc w:val="both"/>
        <w:rPr>
          <w:rFonts w:ascii="Times New Roman" w:eastAsia="Times New Roman" w:hAnsi="Times New Roman" w:cs="Times New Roman"/>
          <w:color w:val="333333"/>
          <w:sz w:val="24"/>
          <w:lang w:val="ru-RU"/>
        </w:rPr>
      </w:pPr>
      <w:r w:rsidRPr="00787E5B">
        <w:rPr>
          <w:rFonts w:ascii="Times New Roman" w:eastAsia="Times New Roman" w:hAnsi="Times New Roman" w:cs="Times New Roman"/>
          <w:color w:val="333333"/>
          <w:sz w:val="24"/>
          <w:lang w:val="ru-RU"/>
        </w:rPr>
        <w:t>Взаимодействие с родителями может быть индивидуальным и коллективным. Нужно выстраивать гибкие, доверительные, доброжелательные отношения с родителями; доступным языком доводить до них результаты творческих достижений; учитывать рекомендации родителей; привлекать по возможности родителей к творческо-образовательному процессу. Это может быть совместное с ребёнком участие в выставке работ, участие в коллективной работе, помощь при изготовлении необходимых инструментов, приглашение на открытые занятия и др.</w:t>
      </w:r>
    </w:p>
    <w:p w:rsidR="004C3CFD" w:rsidRPr="00787E5B" w:rsidRDefault="004C3CFD" w:rsidP="004C3CFD">
      <w:pPr>
        <w:ind w:firstLine="709"/>
        <w:jc w:val="both"/>
        <w:rPr>
          <w:rFonts w:ascii="Times New Roman" w:eastAsia="Times New Roman" w:hAnsi="Times New Roman" w:cs="Times New Roman"/>
          <w:color w:val="333333"/>
          <w:sz w:val="24"/>
          <w:lang w:val="ru-RU"/>
        </w:rPr>
      </w:pPr>
      <w:r w:rsidRPr="00787E5B">
        <w:rPr>
          <w:rFonts w:ascii="Times New Roman" w:eastAsia="Times New Roman" w:hAnsi="Times New Roman" w:cs="Times New Roman"/>
          <w:color w:val="333333"/>
          <w:sz w:val="24"/>
          <w:lang w:val="ru-RU"/>
        </w:rPr>
        <w:t>Взаимодействие родители – ребёнок - педагог позволит как можно всесторонней раскрыть все способности ребёнка и добиться успехов.</w:t>
      </w:r>
    </w:p>
    <w:p w:rsidR="004C3CFD" w:rsidRPr="00787E5B" w:rsidRDefault="004C3CFD" w:rsidP="004C3CFD">
      <w:pPr>
        <w:ind w:firstLine="709"/>
        <w:rPr>
          <w:rFonts w:ascii="Times New Roman" w:hAnsi="Times New Roman" w:cs="Times New Roman"/>
          <w:color w:val="111111"/>
          <w:sz w:val="24"/>
          <w:lang w:val="ru-RU"/>
        </w:rPr>
      </w:pPr>
      <w:r w:rsidRPr="00787E5B">
        <w:rPr>
          <w:rFonts w:ascii="Times New Roman" w:hAnsi="Times New Roman" w:cs="Times New Roman"/>
          <w:color w:val="111111"/>
          <w:sz w:val="24"/>
          <w:lang w:val="ru-RU"/>
        </w:rPr>
        <w:t>Виды взаимодействия с родителями воспитанников:</w:t>
      </w:r>
    </w:p>
    <w:p w:rsidR="004C3CFD" w:rsidRPr="00787E5B" w:rsidRDefault="004C3CFD" w:rsidP="004C3CFD">
      <w:pPr>
        <w:ind w:firstLine="709"/>
        <w:rPr>
          <w:rFonts w:ascii="Times New Roman" w:hAnsi="Times New Roman" w:cs="Times New Roman"/>
          <w:color w:val="111111"/>
          <w:sz w:val="24"/>
          <w:lang w:val="ru-RU"/>
        </w:rPr>
      </w:pPr>
      <w:r w:rsidRPr="00787E5B">
        <w:rPr>
          <w:rFonts w:ascii="Times New Roman" w:hAnsi="Times New Roman" w:cs="Times New Roman"/>
          <w:color w:val="111111"/>
          <w:sz w:val="24"/>
          <w:lang w:val="ru-RU"/>
        </w:rPr>
        <w:t>- ознакомление родителей с программой, содержанием и ее эффективностью;</w:t>
      </w:r>
    </w:p>
    <w:p w:rsidR="004C3CFD" w:rsidRPr="00787E5B" w:rsidRDefault="004C3CFD" w:rsidP="004C3CFD">
      <w:pPr>
        <w:ind w:firstLine="709"/>
        <w:rPr>
          <w:rFonts w:ascii="Times New Roman" w:hAnsi="Times New Roman" w:cs="Times New Roman"/>
          <w:color w:val="111111"/>
          <w:sz w:val="24"/>
          <w:lang w:val="ru-RU"/>
        </w:rPr>
      </w:pPr>
      <w:r w:rsidRPr="00787E5B">
        <w:rPr>
          <w:rFonts w:ascii="Times New Roman" w:hAnsi="Times New Roman" w:cs="Times New Roman"/>
          <w:color w:val="111111"/>
          <w:sz w:val="24"/>
          <w:lang w:val="ru-RU"/>
        </w:rPr>
        <w:t>- проведение родительских собраний;</w:t>
      </w:r>
    </w:p>
    <w:p w:rsidR="004C3CFD" w:rsidRPr="00787E5B" w:rsidRDefault="004C3CFD" w:rsidP="004C3CFD">
      <w:pPr>
        <w:ind w:firstLine="709"/>
        <w:rPr>
          <w:rFonts w:ascii="Times New Roman" w:hAnsi="Times New Roman" w:cs="Times New Roman"/>
          <w:color w:val="111111"/>
          <w:sz w:val="24"/>
          <w:lang w:val="ru-RU"/>
        </w:rPr>
      </w:pPr>
      <w:r w:rsidRPr="00787E5B">
        <w:rPr>
          <w:rFonts w:ascii="Times New Roman" w:hAnsi="Times New Roman" w:cs="Times New Roman"/>
          <w:color w:val="111111"/>
          <w:sz w:val="24"/>
          <w:lang w:val="ru-RU"/>
        </w:rPr>
        <w:t>- проведение практикумов и мастер-классов;</w:t>
      </w:r>
    </w:p>
    <w:p w:rsidR="004C3CFD" w:rsidRPr="00787E5B" w:rsidRDefault="004C3CFD" w:rsidP="004C3CFD">
      <w:pPr>
        <w:ind w:firstLine="709"/>
        <w:rPr>
          <w:rFonts w:ascii="Times New Roman" w:hAnsi="Times New Roman" w:cs="Times New Roman"/>
          <w:color w:val="111111"/>
          <w:sz w:val="24"/>
          <w:lang w:val="ru-RU"/>
        </w:rPr>
      </w:pPr>
      <w:r w:rsidRPr="00787E5B">
        <w:rPr>
          <w:rFonts w:ascii="Times New Roman" w:hAnsi="Times New Roman" w:cs="Times New Roman"/>
          <w:color w:val="111111"/>
          <w:sz w:val="24"/>
          <w:lang w:val="ru-RU"/>
        </w:rPr>
        <w:t>- консультационная работа: индивидуальная, групповая; беседы с родителями;</w:t>
      </w:r>
    </w:p>
    <w:p w:rsidR="004C3CFD" w:rsidRPr="00787E5B" w:rsidRDefault="004C3CFD" w:rsidP="004C3CFD">
      <w:pPr>
        <w:ind w:firstLine="709"/>
        <w:rPr>
          <w:rFonts w:ascii="Times New Roman" w:hAnsi="Times New Roman" w:cs="Times New Roman"/>
          <w:sz w:val="24"/>
          <w:lang w:val="ru-RU"/>
        </w:rPr>
      </w:pPr>
      <w:r w:rsidRPr="00787E5B">
        <w:rPr>
          <w:rFonts w:ascii="Times New Roman" w:hAnsi="Times New Roman" w:cs="Times New Roman"/>
          <w:color w:val="111111"/>
          <w:sz w:val="24"/>
          <w:lang w:val="ru-RU"/>
        </w:rPr>
        <w:t xml:space="preserve">- </w:t>
      </w:r>
      <w:r w:rsidRPr="00787E5B">
        <w:rPr>
          <w:rFonts w:ascii="Times New Roman" w:hAnsi="Times New Roman" w:cs="Times New Roman"/>
          <w:sz w:val="24"/>
          <w:lang w:val="ru-RU"/>
        </w:rPr>
        <w:t>проведение открытых занятий и воспитательных мероприятий для родителей;</w:t>
      </w:r>
    </w:p>
    <w:p w:rsidR="004C3CFD" w:rsidRPr="00787E5B" w:rsidRDefault="004C3CFD" w:rsidP="004C3CFD">
      <w:pPr>
        <w:ind w:firstLine="709"/>
        <w:rPr>
          <w:rFonts w:ascii="Times New Roman" w:hAnsi="Times New Roman" w:cs="Times New Roman"/>
          <w:sz w:val="24"/>
          <w:lang w:val="ru-RU"/>
        </w:rPr>
      </w:pPr>
      <w:r w:rsidRPr="00787E5B">
        <w:rPr>
          <w:rFonts w:ascii="Times New Roman" w:hAnsi="Times New Roman" w:cs="Times New Roman"/>
          <w:sz w:val="24"/>
          <w:lang w:val="ru-RU"/>
        </w:rPr>
        <w:t>- разработка различных памяток для родителей;</w:t>
      </w:r>
    </w:p>
    <w:p w:rsidR="004C3CFD" w:rsidRPr="00787E5B" w:rsidRDefault="004C3CFD" w:rsidP="004C3CFD">
      <w:pPr>
        <w:ind w:firstLine="709"/>
        <w:rPr>
          <w:rFonts w:ascii="Times New Roman" w:hAnsi="Times New Roman" w:cs="Times New Roman"/>
          <w:sz w:val="24"/>
          <w:lang w:val="ru-RU"/>
        </w:rPr>
      </w:pPr>
      <w:r w:rsidRPr="00787E5B">
        <w:rPr>
          <w:rFonts w:ascii="Times New Roman" w:hAnsi="Times New Roman" w:cs="Times New Roman"/>
          <w:sz w:val="24"/>
          <w:lang w:val="ru-RU"/>
        </w:rPr>
        <w:t>- анкетирование родителей.</w:t>
      </w:r>
    </w:p>
    <w:p w:rsidR="004C3CFD" w:rsidRPr="00787E5B" w:rsidRDefault="004C3CFD" w:rsidP="00055A49">
      <w:pPr>
        <w:pStyle w:val="a9"/>
        <w:spacing w:line="200" w:lineRule="exact"/>
        <w:ind w:left="360"/>
        <w:jc w:val="center"/>
        <w:rPr>
          <w:rFonts w:ascii="Times New Roman" w:hAnsi="Times New Roman"/>
          <w:b/>
          <w:sz w:val="24"/>
          <w:szCs w:val="24"/>
        </w:rPr>
      </w:pPr>
    </w:p>
    <w:p w:rsidR="004C3CFD" w:rsidRPr="00787E5B" w:rsidRDefault="004C3CFD"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8A719F" w:rsidRPr="00787E5B" w:rsidRDefault="008A719F" w:rsidP="00055A49">
      <w:pPr>
        <w:pStyle w:val="a9"/>
        <w:spacing w:line="200" w:lineRule="exact"/>
        <w:ind w:left="360"/>
        <w:jc w:val="center"/>
        <w:rPr>
          <w:rFonts w:ascii="Times New Roman" w:hAnsi="Times New Roman"/>
          <w:b/>
          <w:sz w:val="24"/>
          <w:szCs w:val="24"/>
        </w:rPr>
      </w:pPr>
    </w:p>
    <w:p w:rsidR="00055A49" w:rsidRPr="00787E5B" w:rsidRDefault="00055A49" w:rsidP="00055A49">
      <w:pPr>
        <w:pStyle w:val="a9"/>
        <w:spacing w:line="200" w:lineRule="exact"/>
        <w:ind w:left="360"/>
        <w:jc w:val="center"/>
        <w:rPr>
          <w:rFonts w:ascii="Times New Roman" w:hAnsi="Times New Roman"/>
          <w:b/>
          <w:sz w:val="24"/>
          <w:szCs w:val="24"/>
        </w:rPr>
      </w:pPr>
      <w:r w:rsidRPr="00787E5B">
        <w:rPr>
          <w:rFonts w:ascii="Times New Roman" w:hAnsi="Times New Roman"/>
          <w:b/>
          <w:sz w:val="24"/>
          <w:szCs w:val="24"/>
        </w:rPr>
        <w:lastRenderedPageBreak/>
        <w:t>3. ОРГАНИЗАЦИОННЫЙ РАЗДЕЛ</w:t>
      </w:r>
    </w:p>
    <w:p w:rsidR="00055A49" w:rsidRPr="00787E5B" w:rsidRDefault="00055A49" w:rsidP="00055A49">
      <w:pPr>
        <w:ind w:firstLine="113"/>
        <w:jc w:val="center"/>
        <w:rPr>
          <w:rFonts w:ascii="Times New Roman" w:hAnsi="Times New Roman" w:cs="Times New Roman"/>
          <w:b/>
          <w:sz w:val="24"/>
          <w:lang w:val="ru-RU"/>
        </w:rPr>
      </w:pPr>
      <w:r w:rsidRPr="00787E5B">
        <w:rPr>
          <w:rFonts w:ascii="Times New Roman" w:eastAsia="Times New Roman" w:hAnsi="Times New Roman" w:cs="Times New Roman"/>
          <w:b/>
          <w:noProof/>
          <w:kern w:val="36"/>
          <w:sz w:val="24"/>
          <w:lang w:val="ru-RU"/>
        </w:rPr>
        <w:t xml:space="preserve">3.1. Описание материально-технического обеспечения Программы и </w:t>
      </w:r>
      <w:r w:rsidRPr="00787E5B">
        <w:rPr>
          <w:rFonts w:ascii="Times New Roman" w:hAnsi="Times New Roman" w:cs="Times New Roman"/>
          <w:b/>
          <w:sz w:val="24"/>
          <w:lang w:val="ru-RU"/>
        </w:rPr>
        <w:t>развивающей предметно-пространственной среды</w:t>
      </w:r>
    </w:p>
    <w:p w:rsidR="00055A49" w:rsidRPr="00787E5B" w:rsidRDefault="00055A49" w:rsidP="00055A49">
      <w:pPr>
        <w:ind w:firstLine="113"/>
        <w:jc w:val="center"/>
        <w:rPr>
          <w:rFonts w:ascii="Times New Roman" w:eastAsia="Times New Roman" w:hAnsi="Times New Roman" w:cs="Times New Roman"/>
          <w:b/>
          <w:noProof/>
          <w:kern w:val="36"/>
          <w:sz w:val="24"/>
          <w:lang w:val="ru-RU"/>
        </w:rPr>
      </w:pPr>
    </w:p>
    <w:p w:rsidR="00055A49" w:rsidRPr="00787E5B" w:rsidRDefault="00055A49" w:rsidP="00055A49">
      <w:pPr>
        <w:ind w:firstLine="709"/>
        <w:jc w:val="both"/>
        <w:rPr>
          <w:rFonts w:ascii="Times New Roman" w:hAnsi="Times New Roman" w:cs="Times New Roman"/>
          <w:sz w:val="24"/>
          <w:lang w:val="ru-RU"/>
        </w:rPr>
      </w:pPr>
      <w:r w:rsidRPr="00787E5B">
        <w:rPr>
          <w:rFonts w:ascii="Times New Roman" w:hAnsi="Times New Roman" w:cs="Times New Roman"/>
          <w:sz w:val="24"/>
          <w:lang w:val="ru-RU"/>
        </w:rPr>
        <w:t>Работа коллектива МБДОУ №181 направлена на создание комфорта, уюта, положительного эмоционального настроя воспитанников. Материально техническое оснащение и оборудование, пространственная организационная среда соответствует санитарно-гигиеническим требованиям. Условия труда и жизнедеятельности детей отвечают требованиям охраны труда.</w:t>
      </w:r>
    </w:p>
    <w:p w:rsidR="00055A49" w:rsidRPr="00787E5B" w:rsidRDefault="00055A49" w:rsidP="00055A49">
      <w:pPr>
        <w:spacing w:line="100" w:lineRule="atLeast"/>
        <w:ind w:firstLine="709"/>
        <w:jc w:val="both"/>
        <w:rPr>
          <w:rFonts w:ascii="Times New Roman" w:hAnsi="Times New Roman" w:cs="Times New Roman"/>
          <w:sz w:val="24"/>
          <w:lang w:val="ru-RU"/>
        </w:rPr>
      </w:pPr>
      <w:r w:rsidRPr="00787E5B">
        <w:rPr>
          <w:rFonts w:ascii="Times New Roman" w:hAnsi="Times New Roman" w:cs="Times New Roman"/>
          <w:sz w:val="24"/>
          <w:lang w:val="ru-RU"/>
        </w:rPr>
        <w:t xml:space="preserve">Кружковая работа организуется в специально отведенном месте, оборудованном в соответствии с санитарно-эпидемиологическими нормами. </w:t>
      </w:r>
    </w:p>
    <w:p w:rsidR="00055A49" w:rsidRPr="00787E5B" w:rsidRDefault="00055A49" w:rsidP="00055A49">
      <w:pPr>
        <w:spacing w:line="100" w:lineRule="atLeast"/>
        <w:ind w:firstLine="709"/>
        <w:jc w:val="both"/>
        <w:rPr>
          <w:rFonts w:ascii="Times New Roman" w:eastAsia="Times New Roman" w:hAnsi="Times New Roman" w:cs="Times New Roman"/>
          <w:color w:val="auto"/>
          <w:sz w:val="24"/>
          <w:shd w:val="clear" w:color="auto" w:fill="FFFFFF"/>
          <w:lang w:val="ru-RU"/>
        </w:rPr>
      </w:pPr>
      <w:r w:rsidRPr="00787E5B">
        <w:rPr>
          <w:rFonts w:ascii="Times New Roman" w:eastAsia="Times New Roman" w:hAnsi="Times New Roman" w:cs="Times New Roman"/>
          <w:color w:val="auto"/>
          <w:sz w:val="24"/>
          <w:shd w:val="clear" w:color="auto" w:fill="FFFFFF"/>
          <w:lang w:val="ru-RU"/>
        </w:rPr>
        <w:t xml:space="preserve">Занятия проводятся в просторном зале, специально оборудованном зеркалами, хореографическими станками, покрытием пола, соответствующем технике безопасности и требованиям СанПИН.   </w:t>
      </w:r>
    </w:p>
    <w:p w:rsidR="00055A49" w:rsidRPr="00787E5B" w:rsidRDefault="00055A49" w:rsidP="00055A49">
      <w:pPr>
        <w:ind w:firstLine="709"/>
        <w:jc w:val="both"/>
        <w:rPr>
          <w:rFonts w:ascii="Times New Roman" w:hAnsi="Times New Roman" w:cs="Times New Roman"/>
          <w:sz w:val="24"/>
          <w:lang w:val="ru-RU"/>
        </w:rPr>
      </w:pPr>
    </w:p>
    <w:p w:rsidR="00055A49" w:rsidRPr="00787E5B" w:rsidRDefault="00055A49" w:rsidP="00055A49">
      <w:pPr>
        <w:jc w:val="center"/>
        <w:rPr>
          <w:rFonts w:ascii="Times New Roman" w:hAnsi="Times New Roman" w:cs="Times New Roman"/>
          <w:b/>
          <w:sz w:val="24"/>
          <w:lang w:val="ru-RU"/>
        </w:rPr>
      </w:pPr>
    </w:p>
    <w:p w:rsidR="00055A49" w:rsidRPr="00787E5B" w:rsidRDefault="00055A49" w:rsidP="00055A49">
      <w:pPr>
        <w:ind w:firstLine="709"/>
        <w:jc w:val="both"/>
        <w:rPr>
          <w:rFonts w:ascii="Times New Roman" w:hAnsi="Times New Roman" w:cs="Times New Roman"/>
          <w:sz w:val="24"/>
          <w:lang w:val="ru-RU"/>
        </w:rPr>
      </w:pPr>
      <w:r w:rsidRPr="00787E5B">
        <w:rPr>
          <w:rFonts w:ascii="Times New Roman" w:eastAsia="Times New Roman" w:hAnsi="Times New Roman" w:cs="Times New Roman"/>
          <w:b/>
          <w:noProof/>
          <w:kern w:val="36"/>
          <w:sz w:val="24"/>
          <w:lang w:val="ru-RU"/>
        </w:rPr>
        <w:t>3.2. Обеспеченность Программы  методическими материалами</w:t>
      </w:r>
    </w:p>
    <w:p w:rsidR="00055A49" w:rsidRPr="00787E5B" w:rsidRDefault="00055A49" w:rsidP="00055A49">
      <w:pPr>
        <w:ind w:firstLine="709"/>
        <w:rPr>
          <w:rFonts w:ascii="Times New Roman" w:hAnsi="Times New Roman" w:cs="Times New Roman"/>
          <w:b/>
          <w:bCs/>
          <w:sz w:val="24"/>
          <w:lang w:val="ru-RU"/>
        </w:rPr>
      </w:pPr>
    </w:p>
    <w:p w:rsidR="00EB61C8" w:rsidRPr="00787E5B" w:rsidRDefault="00EB61C8">
      <w:pPr>
        <w:spacing w:line="100" w:lineRule="atLeast"/>
        <w:ind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shd w:val="clear" w:color="auto" w:fill="FFFFFF"/>
          <w:lang w:val="ru-RU"/>
        </w:rPr>
        <w:t>Перечень оборудования и материалов, необходимых для занятий, в расчете на каждого обучающегося:</w:t>
      </w:r>
    </w:p>
    <w:p w:rsidR="00EB61C8" w:rsidRPr="00787E5B" w:rsidRDefault="00EB61C8">
      <w:pPr>
        <w:numPr>
          <w:ilvl w:val="0"/>
          <w:numId w:val="18"/>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звуковоспроизводящая аппаратура с пультом дистанционного управления </w:t>
      </w:r>
    </w:p>
    <w:p w:rsidR="00EB61C8" w:rsidRPr="00787E5B" w:rsidRDefault="00EB61C8">
      <w:pPr>
        <w:numPr>
          <w:ilvl w:val="0"/>
          <w:numId w:val="18"/>
        </w:numPr>
        <w:tabs>
          <w:tab w:val="left" w:pos="720"/>
        </w:tabs>
        <w:spacing w:line="100" w:lineRule="atLeast"/>
        <w:ind w:left="720"/>
        <w:jc w:val="both"/>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DVD-аппаратура</w:t>
      </w:r>
    </w:p>
    <w:p w:rsidR="00EB61C8" w:rsidRPr="00787E5B" w:rsidRDefault="00EB61C8">
      <w:pPr>
        <w:numPr>
          <w:ilvl w:val="0"/>
          <w:numId w:val="18"/>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фонотека музыкальных записей различного характера и стилей</w:t>
      </w:r>
    </w:p>
    <w:p w:rsidR="00EB61C8" w:rsidRPr="00787E5B" w:rsidRDefault="00EB61C8">
      <w:pPr>
        <w:numPr>
          <w:ilvl w:val="0"/>
          <w:numId w:val="18"/>
        </w:numPr>
        <w:tabs>
          <w:tab w:val="left" w:pos="720"/>
        </w:tabs>
        <w:spacing w:line="100" w:lineRule="atLeast"/>
        <w:ind w:left="720"/>
        <w:jc w:val="both"/>
        <w:rPr>
          <w:rFonts w:ascii="Times New Roman" w:eastAsia="Times New Roman" w:hAnsi="Times New Roman" w:cs="Times New Roman"/>
          <w:color w:val="auto"/>
          <w:sz w:val="24"/>
        </w:rPr>
      </w:pPr>
      <w:r w:rsidRPr="00787E5B">
        <w:rPr>
          <w:rFonts w:ascii="Times New Roman" w:eastAsia="Times New Roman" w:hAnsi="Times New Roman" w:cs="Times New Roman"/>
          <w:color w:val="auto"/>
          <w:sz w:val="24"/>
        </w:rPr>
        <w:t>коврики для упражнений на полу</w:t>
      </w:r>
    </w:p>
    <w:p w:rsidR="00EB61C8" w:rsidRPr="00787E5B" w:rsidRDefault="00EB61C8">
      <w:pPr>
        <w:numPr>
          <w:ilvl w:val="0"/>
          <w:numId w:val="18"/>
        </w:numPr>
        <w:tabs>
          <w:tab w:val="left" w:pos="720"/>
        </w:tabs>
        <w:spacing w:line="100" w:lineRule="atLeast"/>
        <w:ind w:left="720"/>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атрибуты для танцев (в соответствии с репертуаром)</w:t>
      </w:r>
    </w:p>
    <w:p w:rsidR="00EB61C8" w:rsidRPr="00787E5B" w:rsidRDefault="00EB61C8">
      <w:pPr>
        <w:numPr>
          <w:ilvl w:val="0"/>
          <w:numId w:val="18"/>
        </w:numPr>
        <w:tabs>
          <w:tab w:val="left" w:pos="720"/>
        </w:tabs>
        <w:spacing w:line="100" w:lineRule="atLeast"/>
        <w:ind w:left="720"/>
        <w:jc w:val="both"/>
        <w:rPr>
          <w:rFonts w:eastAsia="Calibri" w:cs="Calibri"/>
          <w:color w:val="auto"/>
          <w:sz w:val="24"/>
          <w:lang w:val="ru-RU"/>
        </w:rPr>
      </w:pPr>
      <w:r w:rsidRPr="00787E5B">
        <w:rPr>
          <w:rFonts w:ascii="Times New Roman" w:eastAsia="Times New Roman" w:hAnsi="Times New Roman" w:cs="Times New Roman"/>
          <w:color w:val="auto"/>
          <w:sz w:val="24"/>
          <w:lang w:val="ru-RU"/>
        </w:rPr>
        <w:t>концертные костюмы (в соответствии с репертуаром)</w:t>
      </w:r>
    </w:p>
    <w:p w:rsidR="00EB61C8" w:rsidRPr="00787E5B" w:rsidRDefault="00EB61C8">
      <w:pPr>
        <w:spacing w:line="100" w:lineRule="atLeast"/>
        <w:jc w:val="both"/>
        <w:rPr>
          <w:rFonts w:eastAsia="Calibri" w:cs="Calibri"/>
          <w:color w:val="auto"/>
          <w:sz w:val="24"/>
          <w:lang w:val="ru-RU"/>
        </w:rPr>
      </w:pPr>
    </w:p>
    <w:p w:rsidR="00EB61C8" w:rsidRPr="00787E5B" w:rsidRDefault="00EB61C8">
      <w:pPr>
        <w:spacing w:line="100" w:lineRule="atLeast"/>
        <w:ind w:firstLine="709"/>
        <w:jc w:val="both"/>
        <w:rPr>
          <w:rFonts w:eastAsia="Calibri" w:cs="Calibri"/>
          <w:color w:val="auto"/>
          <w:sz w:val="24"/>
          <w:lang w:val="ru-RU"/>
        </w:rPr>
      </w:pPr>
      <w:r w:rsidRPr="00787E5B">
        <w:rPr>
          <w:rFonts w:ascii="Times New Roman" w:eastAsia="Times New Roman" w:hAnsi="Times New Roman" w:cs="Times New Roman"/>
          <w:color w:val="auto"/>
          <w:sz w:val="24"/>
          <w:lang w:val="ru-RU"/>
        </w:rPr>
        <w:t>Программа может быть дополнена богатым иллюстративным материалом на основе новейших технических и интерактивных средств обучения: видео</w:t>
      </w:r>
      <w:r w:rsidR="00165189" w:rsidRPr="00787E5B">
        <w:rPr>
          <w:rFonts w:ascii="Times New Roman" w:eastAsia="Times New Roman" w:hAnsi="Times New Roman" w:cs="Times New Roman"/>
          <w:color w:val="auto"/>
          <w:sz w:val="24"/>
          <w:lang w:val="ru-RU"/>
        </w:rPr>
        <w:t xml:space="preserve"> </w:t>
      </w:r>
      <w:r w:rsidRPr="00787E5B">
        <w:rPr>
          <w:rFonts w:ascii="Times New Roman" w:eastAsia="Times New Roman" w:hAnsi="Times New Roman" w:cs="Times New Roman"/>
          <w:color w:val="auto"/>
          <w:sz w:val="24"/>
          <w:lang w:val="ru-RU"/>
        </w:rPr>
        <w:t>и аудиоиллюстрации, компьютерные интерактивные пособия и программы по всем изучаемым темам.</w:t>
      </w:r>
    </w:p>
    <w:p w:rsidR="00EB61C8" w:rsidRPr="00787E5B" w:rsidRDefault="00EB61C8" w:rsidP="00080896">
      <w:pPr>
        <w:spacing w:line="100" w:lineRule="atLeast"/>
        <w:jc w:val="both"/>
        <w:rPr>
          <w:rFonts w:eastAsia="Calibri" w:cs="Calibri"/>
          <w:color w:val="auto"/>
          <w:sz w:val="24"/>
          <w:lang w:val="ru-RU"/>
        </w:rPr>
      </w:pPr>
    </w:p>
    <w:p w:rsidR="00EB61C8" w:rsidRPr="00787E5B" w:rsidRDefault="00EB61C8" w:rsidP="00055A49">
      <w:pPr>
        <w:tabs>
          <w:tab w:val="left" w:pos="9197"/>
        </w:tabs>
        <w:spacing w:line="100" w:lineRule="atLeast"/>
        <w:ind w:firstLine="709"/>
        <w:jc w:val="both"/>
        <w:rPr>
          <w:rFonts w:eastAsia="Calibri" w:cs="Calibri"/>
          <w:color w:val="auto"/>
          <w:sz w:val="24"/>
          <w:lang w:val="ru-RU"/>
        </w:rPr>
      </w:pPr>
      <w:r w:rsidRPr="00787E5B">
        <w:rPr>
          <w:rFonts w:ascii="Times New Roman" w:eastAsia="Times New Roman" w:hAnsi="Times New Roman" w:cs="Times New Roman"/>
          <w:color w:val="auto"/>
          <w:sz w:val="24"/>
          <w:lang w:val="ru-RU"/>
        </w:rPr>
        <w:t xml:space="preserve">Дидактические материалы: </w:t>
      </w:r>
    </w:p>
    <w:p w:rsidR="00EB61C8" w:rsidRPr="00787E5B" w:rsidRDefault="00EB61C8">
      <w:pPr>
        <w:spacing w:line="100" w:lineRule="atLeast"/>
        <w:jc w:val="both"/>
        <w:rPr>
          <w:rFonts w:eastAsia="Calibri" w:cs="Calibri"/>
          <w:color w:val="auto"/>
          <w:sz w:val="24"/>
          <w:lang w:val="ru-RU"/>
        </w:rPr>
      </w:pPr>
    </w:p>
    <w:p w:rsidR="00EB61C8" w:rsidRPr="00787E5B" w:rsidRDefault="00055A49" w:rsidP="00055A49">
      <w:pPr>
        <w:tabs>
          <w:tab w:val="left" w:pos="720"/>
        </w:tabs>
        <w:spacing w:line="100" w:lineRule="atLeast"/>
        <w:ind w:left="360" w:firstLine="349"/>
        <w:jc w:val="both"/>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color w:val="auto"/>
          <w:sz w:val="24"/>
          <w:lang w:val="ru-RU"/>
        </w:rPr>
        <w:t xml:space="preserve">1. </w:t>
      </w:r>
      <w:r w:rsidR="00EB61C8" w:rsidRPr="00787E5B">
        <w:rPr>
          <w:rFonts w:ascii="Times New Roman" w:eastAsia="Times New Roman" w:hAnsi="Times New Roman" w:cs="Times New Roman"/>
          <w:color w:val="auto"/>
          <w:sz w:val="24"/>
          <w:lang w:val="ru-RU"/>
        </w:rPr>
        <w:t>Каргина З.А. Практическое пособие для педагога дополнительного образования</w:t>
      </w:r>
      <w:r w:rsidRPr="00787E5B">
        <w:rPr>
          <w:rFonts w:ascii="Times New Roman" w:eastAsia="Times New Roman" w:hAnsi="Times New Roman" w:cs="Times New Roman"/>
          <w:color w:val="auto"/>
          <w:sz w:val="24"/>
          <w:lang w:val="ru-RU"/>
        </w:rPr>
        <w:t>.-</w:t>
      </w:r>
      <w:r w:rsidR="00EB61C8" w:rsidRPr="00787E5B">
        <w:rPr>
          <w:rFonts w:ascii="Times New Roman" w:eastAsia="Times New Roman" w:hAnsi="Times New Roman" w:cs="Times New Roman"/>
          <w:color w:val="auto"/>
          <w:sz w:val="24"/>
          <w:lang w:val="ru-RU"/>
        </w:rPr>
        <w:t xml:space="preserve">  Москва</w:t>
      </w:r>
      <w:r w:rsidRPr="00787E5B">
        <w:rPr>
          <w:rFonts w:ascii="Times New Roman" w:eastAsia="Times New Roman" w:hAnsi="Times New Roman" w:cs="Times New Roman"/>
          <w:color w:val="auto"/>
          <w:sz w:val="24"/>
          <w:lang w:val="ru-RU"/>
        </w:rPr>
        <w:t>,</w:t>
      </w:r>
      <w:r w:rsidR="00EB61C8" w:rsidRPr="00787E5B">
        <w:rPr>
          <w:rFonts w:ascii="Times New Roman" w:eastAsia="Times New Roman" w:hAnsi="Times New Roman" w:cs="Times New Roman"/>
          <w:color w:val="auto"/>
          <w:sz w:val="24"/>
          <w:lang w:val="ru-RU"/>
        </w:rPr>
        <w:t xml:space="preserve"> Школьная пресса 20</w:t>
      </w:r>
      <w:r w:rsidRPr="00787E5B">
        <w:rPr>
          <w:rFonts w:ascii="Times New Roman" w:eastAsia="Times New Roman" w:hAnsi="Times New Roman" w:cs="Times New Roman"/>
          <w:color w:val="auto"/>
          <w:sz w:val="24"/>
          <w:lang w:val="ru-RU"/>
        </w:rPr>
        <w:t>13.</w:t>
      </w:r>
    </w:p>
    <w:p w:rsidR="00EB61C8" w:rsidRPr="00787E5B" w:rsidRDefault="00055A49" w:rsidP="00055A49">
      <w:pPr>
        <w:tabs>
          <w:tab w:val="left" w:pos="720"/>
        </w:tabs>
        <w:spacing w:line="100" w:lineRule="atLeast"/>
        <w:ind w:left="360" w:firstLine="34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2. </w:t>
      </w:r>
      <w:r w:rsidR="00EB61C8" w:rsidRPr="00787E5B">
        <w:rPr>
          <w:rFonts w:ascii="Times New Roman" w:eastAsia="Times New Roman" w:hAnsi="Times New Roman" w:cs="Times New Roman"/>
          <w:color w:val="auto"/>
          <w:sz w:val="24"/>
          <w:lang w:val="ru-RU"/>
        </w:rPr>
        <w:t xml:space="preserve">Методическое  пособие  руководителю  кружка  бальных  танцев. </w:t>
      </w:r>
      <w:r w:rsidRPr="00787E5B">
        <w:rPr>
          <w:rFonts w:ascii="Times New Roman" w:eastAsia="Times New Roman" w:hAnsi="Times New Roman" w:cs="Times New Roman"/>
          <w:color w:val="auto"/>
          <w:sz w:val="24"/>
          <w:lang w:val="ru-RU"/>
        </w:rPr>
        <w:t>-</w:t>
      </w:r>
      <w:r w:rsidR="00EB61C8" w:rsidRPr="00787E5B">
        <w:rPr>
          <w:rFonts w:ascii="Times New Roman" w:eastAsia="Times New Roman" w:hAnsi="Times New Roman" w:cs="Times New Roman"/>
          <w:color w:val="auto"/>
          <w:sz w:val="24"/>
          <w:lang w:val="ru-RU"/>
        </w:rPr>
        <w:t xml:space="preserve"> </w:t>
      </w:r>
      <w:r w:rsidRPr="00787E5B">
        <w:rPr>
          <w:rFonts w:ascii="Times New Roman" w:eastAsia="Times New Roman" w:hAnsi="Times New Roman" w:cs="Times New Roman"/>
          <w:color w:val="auto"/>
          <w:sz w:val="24"/>
          <w:lang w:val="ru-RU"/>
        </w:rPr>
        <w:t>Москва, 2014.</w:t>
      </w:r>
    </w:p>
    <w:p w:rsidR="00EB61C8" w:rsidRPr="00787E5B" w:rsidRDefault="00055A49" w:rsidP="00055A49">
      <w:pPr>
        <w:tabs>
          <w:tab w:val="left" w:pos="720"/>
        </w:tabs>
        <w:spacing w:line="100" w:lineRule="atLeast"/>
        <w:ind w:left="360" w:firstLine="349"/>
        <w:jc w:val="both"/>
        <w:rPr>
          <w:rFonts w:ascii="Times New Roman" w:eastAsia="Times New Roman" w:hAnsi="Times New Roman" w:cs="Times New Roman"/>
          <w:sz w:val="24"/>
          <w:shd w:val="clear" w:color="auto" w:fill="FFFFFF"/>
          <w:lang w:val="ru-RU"/>
        </w:rPr>
      </w:pPr>
      <w:r w:rsidRPr="00787E5B">
        <w:rPr>
          <w:rFonts w:ascii="Times New Roman" w:eastAsia="Times New Roman" w:hAnsi="Times New Roman" w:cs="Times New Roman"/>
          <w:color w:val="auto"/>
          <w:sz w:val="24"/>
          <w:lang w:val="ru-RU"/>
        </w:rPr>
        <w:t xml:space="preserve">3. </w:t>
      </w:r>
      <w:r w:rsidR="00EB61C8" w:rsidRPr="00787E5B">
        <w:rPr>
          <w:rFonts w:ascii="Times New Roman" w:eastAsia="Times New Roman" w:hAnsi="Times New Roman" w:cs="Times New Roman"/>
          <w:color w:val="auto"/>
          <w:sz w:val="24"/>
          <w:lang w:val="ru-RU"/>
        </w:rPr>
        <w:t xml:space="preserve">Ткаченко Т.  Работа  с  танцевальным  коллективом. </w:t>
      </w:r>
      <w:r w:rsidRPr="00787E5B">
        <w:rPr>
          <w:rFonts w:ascii="Times New Roman" w:eastAsia="Times New Roman" w:hAnsi="Times New Roman" w:cs="Times New Roman"/>
          <w:color w:val="auto"/>
          <w:sz w:val="24"/>
          <w:lang w:val="ru-RU"/>
        </w:rPr>
        <w:t>-</w:t>
      </w:r>
      <w:r w:rsidR="00EB61C8" w:rsidRPr="00787E5B">
        <w:rPr>
          <w:rFonts w:ascii="Times New Roman" w:eastAsia="Times New Roman" w:hAnsi="Times New Roman" w:cs="Times New Roman"/>
          <w:color w:val="auto"/>
          <w:sz w:val="24"/>
          <w:lang w:val="ru-RU"/>
        </w:rPr>
        <w:t xml:space="preserve">  Москва</w:t>
      </w:r>
      <w:r w:rsidRPr="00787E5B">
        <w:rPr>
          <w:rFonts w:ascii="Times New Roman" w:eastAsia="Times New Roman" w:hAnsi="Times New Roman" w:cs="Times New Roman"/>
          <w:color w:val="auto"/>
          <w:sz w:val="24"/>
          <w:lang w:val="ru-RU"/>
        </w:rPr>
        <w:t>,</w:t>
      </w:r>
      <w:r w:rsidR="00EB61C8" w:rsidRPr="00787E5B">
        <w:rPr>
          <w:rFonts w:ascii="Times New Roman" w:eastAsia="Times New Roman" w:hAnsi="Times New Roman" w:cs="Times New Roman"/>
          <w:color w:val="auto"/>
          <w:sz w:val="24"/>
          <w:lang w:val="ru-RU"/>
        </w:rPr>
        <w:t xml:space="preserve">  Искусство</w:t>
      </w:r>
      <w:r w:rsidRPr="00787E5B">
        <w:rPr>
          <w:rFonts w:ascii="Times New Roman" w:eastAsia="Times New Roman" w:hAnsi="Times New Roman" w:cs="Times New Roman"/>
          <w:color w:val="auto"/>
          <w:sz w:val="24"/>
          <w:lang w:val="ru-RU"/>
        </w:rPr>
        <w:t>,</w:t>
      </w:r>
      <w:r w:rsidR="00EB61C8" w:rsidRPr="00787E5B">
        <w:rPr>
          <w:rFonts w:ascii="Times New Roman" w:eastAsia="Times New Roman" w:hAnsi="Times New Roman" w:cs="Times New Roman"/>
          <w:color w:val="auto"/>
          <w:sz w:val="24"/>
          <w:lang w:val="ru-RU"/>
        </w:rPr>
        <w:t xml:space="preserve">  </w:t>
      </w:r>
      <w:r w:rsidRPr="00787E5B">
        <w:rPr>
          <w:rFonts w:ascii="Times New Roman" w:eastAsia="Times New Roman" w:hAnsi="Times New Roman" w:cs="Times New Roman"/>
          <w:color w:val="auto"/>
          <w:sz w:val="24"/>
          <w:lang w:val="ru-RU"/>
        </w:rPr>
        <w:t>2015.</w:t>
      </w:r>
    </w:p>
    <w:p w:rsidR="00055A49" w:rsidRPr="00787E5B" w:rsidRDefault="00055A49" w:rsidP="00055A49">
      <w:pPr>
        <w:tabs>
          <w:tab w:val="left" w:pos="0"/>
        </w:tabs>
        <w:spacing w:after="120" w:line="100" w:lineRule="atLeast"/>
        <w:ind w:left="360" w:firstLine="34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4. Фирилева Ж.Е., Сайкина Е.Г. «Танцевально–игровая гимнастика «Са-Фи-Дансе»</w:t>
      </w:r>
      <w:r w:rsidRPr="00787E5B">
        <w:rPr>
          <w:rFonts w:ascii="Times New Roman" w:eastAsia="Times New Roman" w:hAnsi="Times New Roman" w:cs="Times New Roman"/>
          <w:b/>
          <w:color w:val="auto"/>
          <w:sz w:val="24"/>
          <w:lang w:val="ru-RU"/>
        </w:rPr>
        <w:t xml:space="preserve"> </w:t>
      </w:r>
      <w:r w:rsidRPr="00787E5B">
        <w:rPr>
          <w:rFonts w:ascii="Times New Roman" w:eastAsia="Times New Roman" w:hAnsi="Times New Roman" w:cs="Times New Roman"/>
          <w:color w:val="auto"/>
          <w:sz w:val="24"/>
          <w:lang w:val="ru-RU"/>
        </w:rPr>
        <w:t>Уч.пособие – СПб.: Детство-пресс, 2013.</w:t>
      </w:r>
    </w:p>
    <w:p w:rsidR="00EB61C8" w:rsidRPr="00787E5B" w:rsidRDefault="00EB61C8">
      <w:pPr>
        <w:spacing w:line="100" w:lineRule="atLeast"/>
        <w:ind w:firstLine="709"/>
        <w:jc w:val="both"/>
        <w:rPr>
          <w:rFonts w:eastAsia="Calibri" w:cs="Calibri"/>
          <w:color w:val="auto"/>
          <w:sz w:val="24"/>
          <w:lang w:val="ru-RU"/>
        </w:rPr>
      </w:pPr>
    </w:p>
    <w:p w:rsidR="00055A49" w:rsidRPr="00787E5B" w:rsidRDefault="00055A49" w:rsidP="00055A49">
      <w:pPr>
        <w:ind w:firstLine="709"/>
        <w:jc w:val="center"/>
        <w:rPr>
          <w:rFonts w:ascii="Times New Roman" w:hAnsi="Times New Roman" w:cs="Times New Roman"/>
          <w:b/>
          <w:bCs/>
          <w:sz w:val="24"/>
        </w:rPr>
      </w:pPr>
      <w:r w:rsidRPr="00787E5B">
        <w:rPr>
          <w:rFonts w:ascii="Times New Roman" w:hAnsi="Times New Roman" w:cs="Times New Roman"/>
          <w:b/>
          <w:bCs/>
          <w:sz w:val="24"/>
        </w:rPr>
        <w:t>3.3. Литература</w:t>
      </w:r>
    </w:p>
    <w:p w:rsidR="00EB61C8" w:rsidRPr="00787E5B" w:rsidRDefault="00EB61C8">
      <w:pPr>
        <w:spacing w:line="100" w:lineRule="atLeast"/>
        <w:jc w:val="both"/>
        <w:rPr>
          <w:rFonts w:eastAsia="Calibri" w:cs="Calibri"/>
          <w:color w:val="auto"/>
          <w:sz w:val="24"/>
        </w:rPr>
      </w:pPr>
    </w:p>
    <w:p w:rsidR="00EB61C8" w:rsidRPr="00787E5B" w:rsidRDefault="00EB61C8"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Барышникова Т. “</w:t>
      </w:r>
      <w:r w:rsidR="00055A49" w:rsidRPr="00787E5B">
        <w:rPr>
          <w:rFonts w:ascii="Times New Roman" w:eastAsia="Times New Roman" w:hAnsi="Times New Roman" w:cs="Times New Roman"/>
          <w:color w:val="auto"/>
          <w:sz w:val="24"/>
          <w:lang w:val="ru-RU"/>
        </w:rPr>
        <w:t>Азбука хореографии”, М., 2013.</w:t>
      </w:r>
    </w:p>
    <w:p w:rsidR="00055A49" w:rsidRPr="00787E5B" w:rsidRDefault="00055A49"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Капская А.Ю. «Планета чудес» Программа развития творческих способностей детей старшего дошкольного возраста – М., 2018.</w:t>
      </w:r>
    </w:p>
    <w:p w:rsidR="00EB61C8" w:rsidRPr="00787E5B" w:rsidRDefault="00EB61C8"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Котова Е.В. «В мире друзей» Программа эмоционально-лично</w:t>
      </w:r>
      <w:r w:rsidR="00055A49" w:rsidRPr="00787E5B">
        <w:rPr>
          <w:rFonts w:ascii="Times New Roman" w:eastAsia="Times New Roman" w:hAnsi="Times New Roman" w:cs="Times New Roman"/>
          <w:color w:val="auto"/>
          <w:sz w:val="24"/>
          <w:lang w:val="ru-RU"/>
        </w:rPr>
        <w:t>стного развития детей – М., 2017.</w:t>
      </w:r>
    </w:p>
    <w:p w:rsidR="00055A49" w:rsidRPr="00787E5B" w:rsidRDefault="00055A49"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Подольская Е.И. «Необычные физкультурные занятия для дошкольников» - Уч.п. Волгоград: Учитель,2014.</w:t>
      </w:r>
    </w:p>
    <w:p w:rsidR="00EB61C8" w:rsidRPr="00787E5B" w:rsidRDefault="00EB61C8"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 xml:space="preserve">Рубштейн Н.  Секреты  успешной  тренировки. </w:t>
      </w:r>
      <w:r w:rsidR="00055A49" w:rsidRPr="00787E5B">
        <w:rPr>
          <w:rFonts w:ascii="Times New Roman" w:eastAsia="Times New Roman" w:hAnsi="Times New Roman" w:cs="Times New Roman"/>
          <w:color w:val="auto"/>
          <w:sz w:val="24"/>
          <w:lang w:val="ru-RU"/>
        </w:rPr>
        <w:t>Москва  2015.</w:t>
      </w:r>
    </w:p>
    <w:p w:rsidR="00055A49" w:rsidRPr="00787E5B" w:rsidRDefault="00EB61C8"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lastRenderedPageBreak/>
        <w:t>Слуцкая С. Л. Танцевальная мозаика. Хореография в детс</w:t>
      </w:r>
      <w:r w:rsidR="00055A49" w:rsidRPr="00787E5B">
        <w:rPr>
          <w:rFonts w:ascii="Times New Roman" w:eastAsia="Times New Roman" w:hAnsi="Times New Roman" w:cs="Times New Roman"/>
          <w:color w:val="auto"/>
          <w:sz w:val="24"/>
          <w:lang w:val="ru-RU"/>
        </w:rPr>
        <w:t>ком саду. – М.: ЛИНКА-ПРЕСС, 201</w:t>
      </w:r>
      <w:r w:rsidRPr="00787E5B">
        <w:rPr>
          <w:rFonts w:ascii="Times New Roman" w:eastAsia="Times New Roman" w:hAnsi="Times New Roman" w:cs="Times New Roman"/>
          <w:color w:val="auto"/>
          <w:sz w:val="24"/>
          <w:lang w:val="ru-RU"/>
        </w:rPr>
        <w:t>6.</w:t>
      </w:r>
      <w:r w:rsidR="00055A49" w:rsidRPr="00787E5B">
        <w:rPr>
          <w:rFonts w:ascii="Times New Roman" w:eastAsia="Times New Roman" w:hAnsi="Times New Roman" w:cs="Times New Roman"/>
          <w:color w:val="auto"/>
          <w:sz w:val="24"/>
          <w:lang w:val="ru-RU"/>
        </w:rPr>
        <w:t xml:space="preserve"> </w:t>
      </w:r>
    </w:p>
    <w:p w:rsidR="00055A49" w:rsidRPr="00787E5B" w:rsidRDefault="00055A49" w:rsidP="00055A49">
      <w:pPr>
        <w:numPr>
          <w:ilvl w:val="0"/>
          <w:numId w:val="37"/>
        </w:numPr>
        <w:tabs>
          <w:tab w:val="left" w:pos="0"/>
        </w:tabs>
        <w:spacing w:line="100" w:lineRule="atLeast"/>
        <w:ind w:left="0" w:firstLine="709"/>
        <w:jc w:val="both"/>
        <w:rPr>
          <w:rFonts w:ascii="Times New Roman" w:eastAsia="Times New Roman" w:hAnsi="Times New Roman" w:cs="Times New Roman"/>
          <w:color w:val="auto"/>
          <w:sz w:val="24"/>
          <w:lang w:val="ru-RU"/>
        </w:rPr>
      </w:pPr>
      <w:r w:rsidRPr="00787E5B">
        <w:rPr>
          <w:rFonts w:ascii="Times New Roman" w:eastAsia="Times New Roman" w:hAnsi="Times New Roman" w:cs="Times New Roman"/>
          <w:color w:val="auto"/>
          <w:sz w:val="24"/>
          <w:lang w:val="ru-RU"/>
        </w:rPr>
        <w:t>Фирилева Ж.Е., Сайкина Е.Г. «Лечебно-профилактический танец Фитнес-Данс» Уч.пособие – СПб.: Детство-пресс, 2013.</w:t>
      </w:r>
    </w:p>
    <w:p w:rsidR="00055A49" w:rsidRPr="00787E5B" w:rsidRDefault="00055A49" w:rsidP="00055A49">
      <w:pPr>
        <w:numPr>
          <w:ilvl w:val="0"/>
          <w:numId w:val="37"/>
        </w:numPr>
        <w:tabs>
          <w:tab w:val="left" w:pos="0"/>
          <w:tab w:val="left" w:pos="567"/>
        </w:tabs>
        <w:jc w:val="both"/>
        <w:rPr>
          <w:rFonts w:ascii="Times New Roman" w:hAnsi="Times New Roman" w:cs="Times New Roman"/>
          <w:sz w:val="24"/>
        </w:rPr>
      </w:pPr>
      <w:r w:rsidRPr="00787E5B">
        <w:rPr>
          <w:rFonts w:ascii="Times New Roman" w:hAnsi="Times New Roman" w:cs="Times New Roman"/>
          <w:sz w:val="24"/>
        </w:rPr>
        <w:t>Интернет-ресурсы:</w:t>
      </w:r>
    </w:p>
    <w:p w:rsidR="00055A49" w:rsidRPr="00787E5B" w:rsidRDefault="006C59B0" w:rsidP="00055A49">
      <w:pPr>
        <w:numPr>
          <w:ilvl w:val="0"/>
          <w:numId w:val="37"/>
        </w:numPr>
        <w:jc w:val="both"/>
        <w:rPr>
          <w:rFonts w:ascii="Times New Roman" w:hAnsi="Times New Roman" w:cs="Times New Roman"/>
          <w:sz w:val="24"/>
        </w:rPr>
      </w:pPr>
      <w:hyperlink r:id="rId7" w:history="1">
        <w:r w:rsidR="00055A49" w:rsidRPr="00787E5B">
          <w:rPr>
            <w:rStyle w:val="aa"/>
            <w:rFonts w:ascii="Times New Roman" w:hAnsi="Times New Roman" w:cs="Times New Roman"/>
            <w:sz w:val="24"/>
          </w:rPr>
          <w:t>https://www.labirint.ru/books/306207/</w:t>
        </w:r>
      </w:hyperlink>
    </w:p>
    <w:p w:rsidR="00055A49" w:rsidRPr="00787E5B" w:rsidRDefault="006C59B0" w:rsidP="00055A49">
      <w:pPr>
        <w:numPr>
          <w:ilvl w:val="0"/>
          <w:numId w:val="37"/>
        </w:numPr>
        <w:jc w:val="both"/>
        <w:rPr>
          <w:rFonts w:ascii="Times New Roman" w:hAnsi="Times New Roman" w:cs="Times New Roman"/>
          <w:sz w:val="24"/>
        </w:rPr>
      </w:pPr>
      <w:hyperlink r:id="rId8" w:history="1">
        <w:r w:rsidR="00055A49" w:rsidRPr="00787E5B">
          <w:rPr>
            <w:rStyle w:val="aa"/>
            <w:rFonts w:ascii="Times New Roman" w:hAnsi="Times New Roman" w:cs="Times New Roman"/>
            <w:sz w:val="24"/>
          </w:rPr>
          <w:t>http://talant.spb.ru/</w:t>
        </w:r>
      </w:hyperlink>
    </w:p>
    <w:p w:rsidR="00055A49" w:rsidRPr="00787E5B" w:rsidRDefault="006C59B0" w:rsidP="00055A49">
      <w:pPr>
        <w:numPr>
          <w:ilvl w:val="0"/>
          <w:numId w:val="37"/>
        </w:numPr>
        <w:jc w:val="both"/>
        <w:rPr>
          <w:rFonts w:ascii="Times New Roman" w:hAnsi="Times New Roman" w:cs="Times New Roman"/>
          <w:sz w:val="24"/>
        </w:rPr>
      </w:pPr>
      <w:hyperlink r:id="rId9" w:history="1">
        <w:r w:rsidR="00055A49" w:rsidRPr="00787E5B">
          <w:rPr>
            <w:rStyle w:val="aa"/>
            <w:rFonts w:ascii="Times New Roman" w:hAnsi="Times New Roman" w:cs="Times New Roman"/>
            <w:sz w:val="24"/>
          </w:rPr>
          <w:t>http://doshkolnik.ru/</w:t>
        </w:r>
      </w:hyperlink>
    </w:p>
    <w:p w:rsidR="00EB61C8" w:rsidRPr="00787E5B" w:rsidRDefault="00EB61C8" w:rsidP="00055A49">
      <w:pPr>
        <w:tabs>
          <w:tab w:val="left" w:pos="0"/>
        </w:tabs>
        <w:spacing w:line="100" w:lineRule="atLeast"/>
        <w:ind w:left="709"/>
        <w:jc w:val="both"/>
        <w:rPr>
          <w:rFonts w:ascii="Times New Roman" w:eastAsia="Times New Roman" w:hAnsi="Times New Roman" w:cs="Times New Roman"/>
          <w:color w:val="auto"/>
          <w:sz w:val="24"/>
          <w:lang w:val="ru-RU"/>
        </w:rPr>
      </w:pPr>
    </w:p>
    <w:sectPr w:rsidR="00EB61C8" w:rsidRPr="00787E5B" w:rsidSect="008A719F">
      <w:footerReference w:type="default" r:id="rId10"/>
      <w:pgSz w:w="11906" w:h="16838"/>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6AF" w:rsidRDefault="00A636AF" w:rsidP="00BA0246">
      <w:r>
        <w:separator/>
      </w:r>
    </w:p>
  </w:endnote>
  <w:endnote w:type="continuationSeparator" w:id="1">
    <w:p w:rsidR="00A636AF" w:rsidRDefault="00A636AF" w:rsidP="00BA0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9F" w:rsidRDefault="006C59B0">
    <w:pPr>
      <w:pStyle w:val="a6"/>
      <w:jc w:val="center"/>
    </w:pPr>
    <w:fldSimple w:instr=" PAGE   \* MERGEFORMAT ">
      <w:r w:rsidR="00787E5B">
        <w:rPr>
          <w:noProof/>
        </w:rPr>
        <w:t>3</w:t>
      </w:r>
    </w:fldSimple>
  </w:p>
  <w:p w:rsidR="008A719F" w:rsidRDefault="008A71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6AF" w:rsidRDefault="00A636AF" w:rsidP="00BA0246">
      <w:r>
        <w:separator/>
      </w:r>
    </w:p>
  </w:footnote>
  <w:footnote w:type="continuationSeparator" w:id="1">
    <w:p w:rsidR="00A636AF" w:rsidRDefault="00A636AF" w:rsidP="00BA0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142D3F59"/>
    <w:multiLevelType w:val="multilevel"/>
    <w:tmpl w:val="0E44BC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nsid w:val="20407B05"/>
    <w:multiLevelType w:val="multilevel"/>
    <w:tmpl w:val="93A6DDC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C087BF8"/>
    <w:multiLevelType w:val="hybridMultilevel"/>
    <w:tmpl w:val="9ED60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C024EAA"/>
    <w:multiLevelType w:val="hybridMultilevel"/>
    <w:tmpl w:val="41FA8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EF48E3"/>
    <w:multiLevelType w:val="hybridMultilevel"/>
    <w:tmpl w:val="FF306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C86492"/>
    <w:multiLevelType w:val="hybridMultilevel"/>
    <w:tmpl w:val="F2D0B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133B36"/>
    <w:multiLevelType w:val="hybridMultilevel"/>
    <w:tmpl w:val="9EDE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2"/>
  </w:num>
  <w:num w:numId="32">
    <w:abstractNumId w:val="30"/>
  </w:num>
  <w:num w:numId="33">
    <w:abstractNumId w:val="31"/>
  </w:num>
  <w:num w:numId="34">
    <w:abstractNumId w:val="33"/>
  </w:num>
  <w:num w:numId="35">
    <w:abstractNumId w:val="36"/>
  </w:num>
  <w:num w:numId="36">
    <w:abstractNumId w:val="3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1134"/>
  <w:defaultTableStyle w:val="a"/>
  <w:drawingGridHorizontalSpacing w:val="11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896"/>
    <w:rsid w:val="00051FE9"/>
    <w:rsid w:val="00055A49"/>
    <w:rsid w:val="00076957"/>
    <w:rsid w:val="00080896"/>
    <w:rsid w:val="000C356F"/>
    <w:rsid w:val="00165189"/>
    <w:rsid w:val="001E458E"/>
    <w:rsid w:val="002054DB"/>
    <w:rsid w:val="002A4819"/>
    <w:rsid w:val="002B56A1"/>
    <w:rsid w:val="002F07BF"/>
    <w:rsid w:val="003018BF"/>
    <w:rsid w:val="00380079"/>
    <w:rsid w:val="003F7C89"/>
    <w:rsid w:val="00490BC0"/>
    <w:rsid w:val="004C3CFD"/>
    <w:rsid w:val="00546BA5"/>
    <w:rsid w:val="00547AD9"/>
    <w:rsid w:val="0058113B"/>
    <w:rsid w:val="005C13C1"/>
    <w:rsid w:val="005C30ED"/>
    <w:rsid w:val="005F4EDB"/>
    <w:rsid w:val="005F505E"/>
    <w:rsid w:val="006A4E02"/>
    <w:rsid w:val="006B213D"/>
    <w:rsid w:val="006B6C1D"/>
    <w:rsid w:val="006C59B0"/>
    <w:rsid w:val="006D5F40"/>
    <w:rsid w:val="00716EE5"/>
    <w:rsid w:val="00787E5B"/>
    <w:rsid w:val="007A4BAF"/>
    <w:rsid w:val="007D711D"/>
    <w:rsid w:val="00807DDA"/>
    <w:rsid w:val="00863A37"/>
    <w:rsid w:val="008A719F"/>
    <w:rsid w:val="00962F6C"/>
    <w:rsid w:val="009E4F73"/>
    <w:rsid w:val="00A636AF"/>
    <w:rsid w:val="00AA14C5"/>
    <w:rsid w:val="00B311B9"/>
    <w:rsid w:val="00B45AA4"/>
    <w:rsid w:val="00B90253"/>
    <w:rsid w:val="00BA0246"/>
    <w:rsid w:val="00BC185A"/>
    <w:rsid w:val="00BC5724"/>
    <w:rsid w:val="00C3002C"/>
    <w:rsid w:val="00CB1453"/>
    <w:rsid w:val="00DF222D"/>
    <w:rsid w:val="00E83741"/>
    <w:rsid w:val="00EB61C8"/>
    <w:rsid w:val="00EC5B5B"/>
    <w:rsid w:val="00F04D42"/>
    <w:rsid w:val="00F109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2C"/>
    <w:pPr>
      <w:widowControl w:val="0"/>
      <w:suppressAutoHyphens/>
    </w:pPr>
    <w:rPr>
      <w:rFonts w:ascii="Calibri" w:eastAsia="Lucida Sans Unicode" w:hAnsi="Calibri" w:cs="Tahoma"/>
      <w:color w:val="000000"/>
      <w:sz w:val="22"/>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C3002C"/>
    <w:pPr>
      <w:suppressLineNumbers/>
    </w:pPr>
  </w:style>
  <w:style w:type="paragraph" w:customStyle="1" w:styleId="Standard">
    <w:name w:val="Standard"/>
    <w:rsid w:val="00490BC0"/>
    <w:pPr>
      <w:widowControl w:val="0"/>
      <w:suppressAutoHyphens/>
      <w:autoSpaceDN w:val="0"/>
      <w:textAlignment w:val="baseline"/>
    </w:pPr>
    <w:rPr>
      <w:rFonts w:eastAsia="SimSun" w:cs="Mangal"/>
      <w:kern w:val="3"/>
      <w:sz w:val="24"/>
      <w:szCs w:val="24"/>
      <w:lang w:eastAsia="zh-CN" w:bidi="hi-IN"/>
    </w:rPr>
  </w:style>
  <w:style w:type="paragraph" w:styleId="a4">
    <w:name w:val="header"/>
    <w:basedOn w:val="a"/>
    <w:link w:val="a5"/>
    <w:uiPriority w:val="99"/>
    <w:unhideWhenUsed/>
    <w:rsid w:val="00BA0246"/>
    <w:pPr>
      <w:tabs>
        <w:tab w:val="center" w:pos="4677"/>
        <w:tab w:val="right" w:pos="9355"/>
      </w:tabs>
    </w:pPr>
  </w:style>
  <w:style w:type="character" w:customStyle="1" w:styleId="a5">
    <w:name w:val="Верхний колонтитул Знак"/>
    <w:basedOn w:val="a0"/>
    <w:link w:val="a4"/>
    <w:uiPriority w:val="99"/>
    <w:rsid w:val="00BA0246"/>
    <w:rPr>
      <w:rFonts w:ascii="Calibri" w:eastAsia="Lucida Sans Unicode" w:hAnsi="Calibri" w:cs="Tahoma"/>
      <w:color w:val="000000"/>
      <w:sz w:val="22"/>
      <w:szCs w:val="24"/>
      <w:lang w:val="en-US" w:eastAsia="en-US" w:bidi="en-US"/>
    </w:rPr>
  </w:style>
  <w:style w:type="paragraph" w:styleId="a6">
    <w:name w:val="footer"/>
    <w:basedOn w:val="a"/>
    <w:link w:val="a7"/>
    <w:uiPriority w:val="99"/>
    <w:unhideWhenUsed/>
    <w:rsid w:val="00BA0246"/>
    <w:pPr>
      <w:tabs>
        <w:tab w:val="center" w:pos="4677"/>
        <w:tab w:val="right" w:pos="9355"/>
      </w:tabs>
    </w:pPr>
  </w:style>
  <w:style w:type="character" w:customStyle="1" w:styleId="a7">
    <w:name w:val="Нижний колонтитул Знак"/>
    <w:basedOn w:val="a0"/>
    <w:link w:val="a6"/>
    <w:uiPriority w:val="99"/>
    <w:rsid w:val="00BA0246"/>
    <w:rPr>
      <w:rFonts w:ascii="Calibri" w:eastAsia="Lucida Sans Unicode" w:hAnsi="Calibri" w:cs="Tahoma"/>
      <w:color w:val="000000"/>
      <w:sz w:val="22"/>
      <w:szCs w:val="24"/>
      <w:lang w:val="en-US" w:eastAsia="en-US" w:bidi="en-US"/>
    </w:rPr>
  </w:style>
  <w:style w:type="table" w:styleId="a8">
    <w:name w:val="Table Grid"/>
    <w:basedOn w:val="a1"/>
    <w:uiPriority w:val="59"/>
    <w:rsid w:val="00CB14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51FE9"/>
    <w:pPr>
      <w:widowControl/>
      <w:suppressAutoHyphens w:val="0"/>
      <w:spacing w:after="200" w:line="276" w:lineRule="auto"/>
      <w:ind w:left="720"/>
      <w:contextualSpacing/>
    </w:pPr>
    <w:rPr>
      <w:rFonts w:eastAsia="Calibri" w:cs="Times New Roman"/>
      <w:color w:val="auto"/>
      <w:szCs w:val="22"/>
      <w:lang w:val="ru-RU" w:bidi="ar-SA"/>
    </w:rPr>
  </w:style>
  <w:style w:type="character" w:styleId="aa">
    <w:name w:val="Hyperlink"/>
    <w:basedOn w:val="a0"/>
    <w:uiPriority w:val="99"/>
    <w:unhideWhenUsed/>
    <w:rsid w:val="00055A49"/>
    <w:rPr>
      <w:color w:val="0000FF"/>
      <w:u w:val="single"/>
    </w:rPr>
  </w:style>
</w:styles>
</file>

<file path=word/webSettings.xml><?xml version="1.0" encoding="utf-8"?>
<w:webSettings xmlns:r="http://schemas.openxmlformats.org/officeDocument/2006/relationships" xmlns:w="http://schemas.openxmlformats.org/wordprocessingml/2006/main">
  <w:divs>
    <w:div w:id="6965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ant.spb.ru/" TargetMode="External"/><Relationship Id="rId3" Type="http://schemas.openxmlformats.org/officeDocument/2006/relationships/settings" Target="settings.xml"/><Relationship Id="rId7" Type="http://schemas.openxmlformats.org/officeDocument/2006/relationships/hyperlink" Target="https://www.labirint.ru/books/3062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shkol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4789</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Буркова</dc:creator>
  <cp:keywords/>
  <cp:lastModifiedBy>user</cp:lastModifiedBy>
  <cp:revision>17</cp:revision>
  <cp:lastPrinted>2021-11-11T06:40:00Z</cp:lastPrinted>
  <dcterms:created xsi:type="dcterms:W3CDTF">2017-10-11T07:06:00Z</dcterms:created>
  <dcterms:modified xsi:type="dcterms:W3CDTF">2021-11-11T06:44:00Z</dcterms:modified>
</cp:coreProperties>
</file>